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62" w:rsidRDefault="00622E62" w:rsidP="00AA70D6">
      <w:r>
        <w:rPr>
          <w:noProof/>
        </w:rPr>
        <mc:AlternateContent>
          <mc:Choice Requires="wps">
            <w:drawing>
              <wp:anchor distT="0" distB="0" distL="114300" distR="114300" simplePos="0" relativeHeight="251659264" behindDoc="0" locked="0" layoutInCell="1" allowOverlap="1" wp14:anchorId="5F2C0754" wp14:editId="37221608">
                <wp:simplePos x="0" y="0"/>
                <wp:positionH relativeFrom="column">
                  <wp:posOffset>31750</wp:posOffset>
                </wp:positionH>
                <wp:positionV relativeFrom="paragraph">
                  <wp:posOffset>-283845</wp:posOffset>
                </wp:positionV>
                <wp:extent cx="1136650" cy="770890"/>
                <wp:effectExtent l="0" t="0" r="25400" b="10160"/>
                <wp:wrapNone/>
                <wp:docPr id="1" name="Text Box 1"/>
                <wp:cNvGraphicFramePr/>
                <a:graphic xmlns:a="http://schemas.openxmlformats.org/drawingml/2006/main">
                  <a:graphicData uri="http://schemas.microsoft.com/office/word/2010/wordprocessingShape">
                    <wps:wsp>
                      <wps:cNvSpPr txBox="1"/>
                      <wps:spPr>
                        <a:xfrm>
                          <a:off x="0" y="0"/>
                          <a:ext cx="1136650" cy="770890"/>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AA70D6" w:rsidRDefault="00AA70D6" w:rsidP="00AA70D6">
                            <w:pPr>
                              <w:spacing w:line="240" w:lineRule="atLeast"/>
                              <w:rPr>
                                <w:rFonts w:ascii="Times New Roman" w:hAnsi="Times New Roman"/>
                                <w:b/>
                                <w:sz w:val="28"/>
                                <w:szCs w:val="28"/>
                              </w:rPr>
                            </w:pPr>
                            <w:r>
                              <w:rPr>
                                <w:rFonts w:ascii="Times New Roman" w:hAnsi="Times New Roman"/>
                                <w:b/>
                                <w:noProof/>
                                <w:sz w:val="28"/>
                                <w:szCs w:val="28"/>
                              </w:rPr>
                              <w:drawing>
                                <wp:inline distT="0" distB="0" distL="0" distR="0" wp14:anchorId="075E044C" wp14:editId="3CD7882A">
                                  <wp:extent cx="930302" cy="62815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PIC.png"/>
                                          <pic:cNvPicPr/>
                                        </pic:nvPicPr>
                                        <pic:blipFill>
                                          <a:blip r:embed="rId9">
                                            <a:extLst>
                                              <a:ext uri="{28A0092B-C50C-407E-A947-70E740481C1C}">
                                                <a14:useLocalDpi xmlns:a14="http://schemas.microsoft.com/office/drawing/2010/main" val="0"/>
                                              </a:ext>
                                            </a:extLst>
                                          </a:blip>
                                          <a:stretch>
                                            <a:fillRect/>
                                          </a:stretch>
                                        </pic:blipFill>
                                        <pic:spPr>
                                          <a:xfrm>
                                            <a:off x="0" y="0"/>
                                            <a:ext cx="930620" cy="628368"/>
                                          </a:xfrm>
                                          <a:prstGeom prst="rect">
                                            <a:avLst/>
                                          </a:prstGeom>
                                        </pic:spPr>
                                      </pic:pic>
                                    </a:graphicData>
                                  </a:graphic>
                                </wp:inline>
                              </w:drawing>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CITY COUNCIL MEETING</w:t>
                            </w:r>
                          </w:p>
                          <w:p w:rsidR="00AA70D6" w:rsidRDefault="00AA70D6" w:rsidP="00AA70D6">
                            <w:pPr>
                              <w:spacing w:line="240" w:lineRule="atLeast"/>
                              <w:rPr>
                                <w:rFonts w:ascii="Times New Roman" w:hAnsi="Times New Roman"/>
                                <w:b/>
                                <w:sz w:val="28"/>
                                <w:szCs w:val="28"/>
                              </w:rPr>
                            </w:pPr>
                          </w:p>
                          <w:p w:rsidR="00AA70D6" w:rsidRDefault="00AA70D6" w:rsidP="00AA70D6">
                            <w:pPr>
                              <w:rPr>
                                <w:rFonts w:ascii="Times New Roman" w:hAnsi="Times New Roman"/>
                                <w:b/>
                                <w:sz w:val="28"/>
                                <w:szCs w:val="28"/>
                              </w:rPr>
                            </w:pPr>
                          </w:p>
                          <w:p w:rsidR="00AA70D6" w:rsidRDefault="00AA70D6" w:rsidP="00AA7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22.35pt;width:89.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" fillcolor="white [3201]" strokecolor="#0070c0" strokeweight="1pt">
                <v:textbox>
                  <w:txbxContent>
                    <w:p w:rsidR="00AA70D6" w:rsidRDefault="00AA70D6" w:rsidP="00AA70D6">
                      <w:pPr>
                        <w:spacing w:line="240" w:lineRule="atLeast"/>
                        <w:rPr>
                          <w:rFonts w:ascii="Times New Roman" w:hAnsi="Times New Roman"/>
                          <w:b/>
                          <w:sz w:val="28"/>
                          <w:szCs w:val="28"/>
                        </w:rPr>
                      </w:pPr>
                      <w:r>
                        <w:rPr>
                          <w:rFonts w:ascii="Times New Roman" w:hAnsi="Times New Roman"/>
                          <w:b/>
                          <w:noProof/>
                          <w:sz w:val="28"/>
                          <w:szCs w:val="28"/>
                        </w:rPr>
                        <w:drawing>
                          <wp:inline distT="0" distB="0" distL="0" distR="0" wp14:anchorId="075E044C" wp14:editId="3CD7882A">
                            <wp:extent cx="930302" cy="62815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PIC.png"/>
                                    <pic:cNvPicPr/>
                                  </pic:nvPicPr>
                                  <pic:blipFill>
                                    <a:blip r:embed="rId10">
                                      <a:extLst>
                                        <a:ext uri="{28A0092B-C50C-407E-A947-70E740481C1C}">
                                          <a14:useLocalDpi xmlns:a14="http://schemas.microsoft.com/office/drawing/2010/main" val="0"/>
                                        </a:ext>
                                      </a:extLst>
                                    </a:blip>
                                    <a:stretch>
                                      <a:fillRect/>
                                    </a:stretch>
                                  </pic:blipFill>
                                  <pic:spPr>
                                    <a:xfrm>
                                      <a:off x="0" y="0"/>
                                      <a:ext cx="930620" cy="628368"/>
                                    </a:xfrm>
                                    <a:prstGeom prst="rect">
                                      <a:avLst/>
                                    </a:prstGeom>
                                  </pic:spPr>
                                </pic:pic>
                              </a:graphicData>
                            </a:graphic>
                          </wp:inline>
                        </w:drawing>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CITY COUNCIL MEETING</w:t>
                      </w:r>
                    </w:p>
                    <w:p w:rsidR="00AA70D6" w:rsidRDefault="00AA70D6" w:rsidP="00AA70D6">
                      <w:pPr>
                        <w:spacing w:line="240" w:lineRule="atLeast"/>
                        <w:rPr>
                          <w:rFonts w:ascii="Times New Roman" w:hAnsi="Times New Roman"/>
                          <w:b/>
                          <w:sz w:val="28"/>
                          <w:szCs w:val="28"/>
                        </w:rPr>
                      </w:pPr>
                    </w:p>
                    <w:p w:rsidR="00AA70D6" w:rsidRDefault="00AA70D6" w:rsidP="00AA70D6">
                      <w:pPr>
                        <w:rPr>
                          <w:rFonts w:ascii="Times New Roman" w:hAnsi="Times New Roman"/>
                          <w:b/>
                          <w:sz w:val="28"/>
                          <w:szCs w:val="28"/>
                        </w:rPr>
                      </w:pPr>
                    </w:p>
                    <w:p w:rsidR="00AA70D6" w:rsidRDefault="00AA70D6" w:rsidP="00AA70D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26375F" wp14:editId="7D2713B5">
                <wp:simplePos x="0" y="0"/>
                <wp:positionH relativeFrom="column">
                  <wp:posOffset>1168400</wp:posOffset>
                </wp:positionH>
                <wp:positionV relativeFrom="paragraph">
                  <wp:posOffset>-283845</wp:posOffset>
                </wp:positionV>
                <wp:extent cx="4715510" cy="770890"/>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4715510" cy="770890"/>
                        </a:xfrm>
                        <a:prstGeom prst="rect">
                          <a:avLst/>
                        </a:prstGeom>
                        <a:solidFill>
                          <a:schemeClr val="accent5">
                            <a:lumMod val="40000"/>
                            <a:lumOff val="6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AA70D6" w:rsidRDefault="00AA70D6" w:rsidP="00AA70D6">
                            <w:pPr>
                              <w:jc w:val="center"/>
                              <w:rPr>
                                <w:rFonts w:ascii="Times New Roman" w:hAnsi="Times New Roman"/>
                                <w:b/>
                              </w:rPr>
                            </w:pPr>
                          </w:p>
                          <w:p w:rsidR="00AA70D6" w:rsidRPr="00622E62" w:rsidRDefault="00622E62" w:rsidP="00AA70D6">
                            <w:pPr>
                              <w:jc w:val="center"/>
                              <w:rPr>
                                <w:rFonts w:ascii="Times New Roman" w:hAnsi="Times New Roman"/>
                                <w:b/>
                                <w:sz w:val="32"/>
                                <w:szCs w:val="32"/>
                              </w:rPr>
                            </w:pPr>
                            <w:r w:rsidRPr="00622E62">
                              <w:rPr>
                                <w:rFonts w:ascii="Times New Roman" w:hAnsi="Times New Roman"/>
                                <w:b/>
                                <w:sz w:val="32"/>
                                <w:szCs w:val="32"/>
                              </w:rPr>
                              <w:t>CITY OF PORT ARANSAS</w:t>
                            </w:r>
                          </w:p>
                          <w:p w:rsidR="00622E62" w:rsidRDefault="00622E62" w:rsidP="00AA70D6">
                            <w:pPr>
                              <w:jc w:val="center"/>
                              <w:rPr>
                                <w:rFonts w:ascii="Times New Roman" w:hAnsi="Times New Roman"/>
                                <w:b/>
                              </w:rPr>
                            </w:pPr>
                          </w:p>
                          <w:p w:rsidR="00622E62" w:rsidRPr="00622E62" w:rsidRDefault="00622E62" w:rsidP="00AA70D6">
                            <w:pPr>
                              <w:jc w:val="center"/>
                              <w:rPr>
                                <w:rFonts w:ascii="Times New Roman" w:hAnsi="Times New Roman"/>
                                <w:b/>
                                <w:sz w:val="24"/>
                                <w:szCs w:val="24"/>
                                <w:u w:val="single"/>
                              </w:rPr>
                            </w:pPr>
                            <w:r w:rsidRPr="00622E62">
                              <w:rPr>
                                <w:rFonts w:ascii="Times New Roman" w:hAnsi="Times New Roman"/>
                                <w:b/>
                                <w:sz w:val="24"/>
                                <w:szCs w:val="24"/>
                              </w:rPr>
                              <w:t>SHORT TERM RENTAL</w:t>
                            </w:r>
                            <w:r>
                              <w:rPr>
                                <w:rFonts w:ascii="Times New Roman" w:hAnsi="Times New Roman"/>
                                <w:b/>
                                <w:sz w:val="24"/>
                                <w:szCs w:val="24"/>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92pt;margin-top:-22.35pt;width:371.3pt;height:6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" fillcolor="#b4c6e7 [1304]" strokecolor="#0070c0" strokeweight="1pt">
                <v:textbox>
                  <w:txbxContent>
                    <w:p w:rsidR="00AA70D6" w:rsidRDefault="00AA70D6" w:rsidP="00AA70D6">
                      <w:pPr>
                        <w:jc w:val="center"/>
                        <w:rPr>
                          <w:rFonts w:ascii="Times New Roman" w:hAnsi="Times New Roman"/>
                          <w:b/>
                        </w:rPr>
                      </w:pPr>
                    </w:p>
                    <w:p w:rsidR="00AA70D6" w:rsidRPr="00622E62" w:rsidRDefault="00622E62" w:rsidP="00AA70D6">
                      <w:pPr>
                        <w:jc w:val="center"/>
                        <w:rPr>
                          <w:rFonts w:ascii="Times New Roman" w:hAnsi="Times New Roman"/>
                          <w:b/>
                          <w:sz w:val="32"/>
                          <w:szCs w:val="32"/>
                        </w:rPr>
                      </w:pPr>
                      <w:r w:rsidRPr="00622E62">
                        <w:rPr>
                          <w:rFonts w:ascii="Times New Roman" w:hAnsi="Times New Roman"/>
                          <w:b/>
                          <w:sz w:val="32"/>
                          <w:szCs w:val="32"/>
                        </w:rPr>
                        <w:t>CITY OF PORT ARANSAS</w:t>
                      </w:r>
                    </w:p>
                    <w:p w:rsidR="00622E62" w:rsidRDefault="00622E62" w:rsidP="00AA70D6">
                      <w:pPr>
                        <w:jc w:val="center"/>
                        <w:rPr>
                          <w:rFonts w:ascii="Times New Roman" w:hAnsi="Times New Roman"/>
                          <w:b/>
                        </w:rPr>
                      </w:pPr>
                    </w:p>
                    <w:p w:rsidR="00622E62" w:rsidRPr="00622E62" w:rsidRDefault="00622E62" w:rsidP="00AA70D6">
                      <w:pPr>
                        <w:jc w:val="center"/>
                        <w:rPr>
                          <w:rFonts w:ascii="Times New Roman" w:hAnsi="Times New Roman"/>
                          <w:b/>
                          <w:sz w:val="24"/>
                          <w:szCs w:val="24"/>
                          <w:u w:val="single"/>
                        </w:rPr>
                      </w:pPr>
                      <w:r w:rsidRPr="00622E62">
                        <w:rPr>
                          <w:rFonts w:ascii="Times New Roman" w:hAnsi="Times New Roman"/>
                          <w:b/>
                          <w:sz w:val="24"/>
                          <w:szCs w:val="24"/>
                        </w:rPr>
                        <w:t>SHORT TERM RENTAL</w:t>
                      </w:r>
                      <w:r>
                        <w:rPr>
                          <w:rFonts w:ascii="Times New Roman" w:hAnsi="Times New Roman"/>
                          <w:b/>
                          <w:sz w:val="24"/>
                          <w:szCs w:val="24"/>
                        </w:rPr>
                        <w:t xml:space="preserve"> POLICY</w:t>
                      </w:r>
                    </w:p>
                  </w:txbxContent>
                </v:textbox>
              </v:shape>
            </w:pict>
          </mc:Fallback>
        </mc:AlternateContent>
      </w:r>
    </w:p>
    <w:p w:rsidR="00622E62" w:rsidRDefault="00622E62" w:rsidP="00AA70D6"/>
    <w:p w:rsidR="00622E62" w:rsidRDefault="00622E62" w:rsidP="00AA70D6"/>
    <w:p w:rsidR="00622E62" w:rsidRDefault="00622E62" w:rsidP="00AA70D6"/>
    <w:p w:rsidR="00AA70D6" w:rsidRDefault="00AA70D6" w:rsidP="00AA70D6"/>
    <w:p w:rsidR="00FA548E" w:rsidRPr="00622E62" w:rsidRDefault="00622E62" w:rsidP="00622E62">
      <w:pPr>
        <w:spacing w:line="240" w:lineRule="atLeast"/>
        <w:ind w:right="288"/>
        <w:jc w:val="center"/>
        <w:rPr>
          <w:rFonts w:ascii="Times New Roman" w:hAnsi="Times New Roman"/>
          <w:b/>
          <w:sz w:val="24"/>
          <w:szCs w:val="24"/>
        </w:rPr>
      </w:pPr>
      <w:r w:rsidRPr="00622E62">
        <w:rPr>
          <w:rFonts w:ascii="Times New Roman" w:hAnsi="Times New Roman"/>
          <w:b/>
          <w:sz w:val="24"/>
          <w:szCs w:val="24"/>
        </w:rPr>
        <w:t>CODE OF ORDINANCES</w:t>
      </w:r>
    </w:p>
    <w:p w:rsidR="00622E62" w:rsidRPr="00622E62" w:rsidRDefault="00622E62" w:rsidP="00622E62">
      <w:pPr>
        <w:spacing w:line="240" w:lineRule="atLeast"/>
        <w:ind w:right="288"/>
        <w:jc w:val="center"/>
        <w:rPr>
          <w:rFonts w:ascii="Times New Roman" w:hAnsi="Times New Roman"/>
          <w:b/>
          <w:sz w:val="24"/>
          <w:szCs w:val="24"/>
        </w:rPr>
      </w:pPr>
      <w:r w:rsidRPr="00622E62">
        <w:rPr>
          <w:rFonts w:ascii="Times New Roman" w:hAnsi="Times New Roman"/>
          <w:b/>
          <w:sz w:val="24"/>
          <w:szCs w:val="24"/>
        </w:rPr>
        <w:t>Chapter 12 “Licenses &amp; Business Regulations”</w:t>
      </w:r>
    </w:p>
    <w:p w:rsidR="00622E62" w:rsidRPr="00622E62" w:rsidRDefault="00622E62" w:rsidP="00622E62">
      <w:pPr>
        <w:spacing w:line="240" w:lineRule="atLeast"/>
        <w:ind w:right="288"/>
        <w:jc w:val="center"/>
        <w:rPr>
          <w:rFonts w:ascii="Times New Roman" w:hAnsi="Times New Roman"/>
          <w:b/>
          <w:sz w:val="24"/>
          <w:szCs w:val="24"/>
        </w:rPr>
      </w:pPr>
    </w:p>
    <w:p w:rsidR="00FA548E" w:rsidRPr="000B2058" w:rsidRDefault="00FA548E" w:rsidP="00FA548E">
      <w:pPr>
        <w:pStyle w:val="Heading1"/>
        <w:spacing w:line="240" w:lineRule="atLeast"/>
        <w:jc w:val="center"/>
        <w:rPr>
          <w:rFonts w:ascii="Times New Roman" w:hAnsi="Times New Roman"/>
          <w:bCs/>
          <w:sz w:val="20"/>
          <w:szCs w:val="22"/>
        </w:rPr>
      </w:pPr>
      <w:proofErr w:type="gramStart"/>
      <w:r w:rsidRPr="000B2058">
        <w:rPr>
          <w:rFonts w:ascii="Times New Roman" w:hAnsi="Times New Roman"/>
          <w:spacing w:val="-1"/>
          <w:sz w:val="20"/>
          <w:szCs w:val="22"/>
        </w:rPr>
        <w:t>ARTICLE</w:t>
      </w:r>
      <w:r w:rsidRPr="000B2058">
        <w:rPr>
          <w:rFonts w:ascii="Times New Roman" w:hAnsi="Times New Roman"/>
          <w:spacing w:val="1"/>
          <w:sz w:val="20"/>
          <w:szCs w:val="22"/>
        </w:rPr>
        <w:t xml:space="preserve"> </w:t>
      </w:r>
      <w:r w:rsidRPr="000B2058">
        <w:rPr>
          <w:rFonts w:ascii="Times New Roman" w:hAnsi="Times New Roman"/>
          <w:spacing w:val="-1"/>
          <w:sz w:val="20"/>
          <w:szCs w:val="22"/>
        </w:rPr>
        <w:t>VIII.</w:t>
      </w:r>
      <w:proofErr w:type="gramEnd"/>
      <w:r w:rsidRPr="000B2058">
        <w:rPr>
          <w:rFonts w:ascii="Times New Roman" w:hAnsi="Times New Roman"/>
          <w:spacing w:val="-1"/>
          <w:sz w:val="20"/>
          <w:szCs w:val="22"/>
        </w:rPr>
        <w:tab/>
      </w:r>
      <w:r w:rsidR="000B2058">
        <w:rPr>
          <w:rFonts w:ascii="Times New Roman" w:hAnsi="Times New Roman"/>
          <w:spacing w:val="-1"/>
          <w:sz w:val="20"/>
          <w:szCs w:val="22"/>
        </w:rPr>
        <w:tab/>
      </w:r>
      <w:r w:rsidRPr="000B2058">
        <w:rPr>
          <w:rFonts w:ascii="Times New Roman" w:hAnsi="Times New Roman"/>
          <w:spacing w:val="-1"/>
          <w:sz w:val="20"/>
          <w:szCs w:val="22"/>
        </w:rPr>
        <w:t>SHORT TERM RENTALS</w:t>
      </w:r>
    </w:p>
    <w:p w:rsidR="00FA548E" w:rsidRPr="000B2058" w:rsidRDefault="00FA548E" w:rsidP="00FA548E">
      <w:pPr>
        <w:spacing w:line="240" w:lineRule="atLeast"/>
        <w:rPr>
          <w:rFonts w:ascii="Times New Roman" w:hAnsi="Times New Roman"/>
          <w:szCs w:val="22"/>
        </w:rPr>
      </w:pPr>
    </w:p>
    <w:p w:rsidR="00FA548E" w:rsidRPr="000B2058" w:rsidRDefault="00FA548E" w:rsidP="00FA548E">
      <w:pPr>
        <w:spacing w:line="240" w:lineRule="atLeast"/>
        <w:rPr>
          <w:rFonts w:ascii="Times New Roman" w:hAnsi="Times New Roman"/>
          <w:b/>
          <w:szCs w:val="22"/>
        </w:rPr>
      </w:pPr>
      <w:r w:rsidRPr="000B2058">
        <w:rPr>
          <w:rFonts w:ascii="Times New Roman" w:hAnsi="Times New Roman"/>
          <w:b/>
          <w:szCs w:val="22"/>
        </w:rPr>
        <w:t>Section 12-250.</w:t>
      </w:r>
      <w:r w:rsidRPr="000B2058">
        <w:rPr>
          <w:rFonts w:ascii="Times New Roman" w:hAnsi="Times New Roman"/>
          <w:b/>
          <w:szCs w:val="22"/>
        </w:rPr>
        <w:tab/>
        <w:t>Definitions</w:t>
      </w:r>
    </w:p>
    <w:p w:rsidR="000B2058" w:rsidRPr="000B2058" w:rsidRDefault="000B2058" w:rsidP="00FA548E">
      <w:pPr>
        <w:spacing w:line="240" w:lineRule="atLeast"/>
        <w:jc w:val="both"/>
        <w:rPr>
          <w:rFonts w:ascii="Times New Roman" w:hAnsi="Times New Roman"/>
          <w:b/>
          <w:szCs w:val="22"/>
        </w:rPr>
      </w:pPr>
    </w:p>
    <w:p w:rsidR="00FA548E" w:rsidRPr="000B2058" w:rsidRDefault="00FA548E" w:rsidP="00FA548E">
      <w:pPr>
        <w:spacing w:line="240" w:lineRule="atLeast"/>
        <w:jc w:val="both"/>
        <w:rPr>
          <w:rFonts w:ascii="Times New Roman" w:hAnsi="Times New Roman"/>
          <w:szCs w:val="22"/>
        </w:rPr>
      </w:pPr>
      <w:r w:rsidRPr="000B2058">
        <w:rPr>
          <w:rFonts w:ascii="Times New Roman" w:hAnsi="Times New Roman"/>
          <w:szCs w:val="22"/>
        </w:rPr>
        <w:t>The following words, terms and phrases when used in this article, shall have the meanings ascribed to them in this section, except where the context clearly indicates a different meaning:</w:t>
      </w:r>
    </w:p>
    <w:p w:rsidR="00FA548E" w:rsidRPr="000B2058" w:rsidRDefault="00FA548E" w:rsidP="00FA548E">
      <w:pPr>
        <w:spacing w:line="240" w:lineRule="atLeast"/>
        <w:rPr>
          <w:rFonts w:ascii="Times New Roman" w:hAnsi="Times New Roman"/>
          <w:szCs w:val="22"/>
        </w:rPr>
      </w:pPr>
    </w:p>
    <w:p w:rsidR="00FA548E" w:rsidRPr="000B2058" w:rsidRDefault="000B2058" w:rsidP="000B2058">
      <w:pPr>
        <w:pStyle w:val="BodyText"/>
        <w:spacing w:line="240" w:lineRule="atLeast"/>
        <w:rPr>
          <w:rFonts w:ascii="Times New Roman" w:hAnsi="Times New Roman"/>
          <w:sz w:val="20"/>
          <w:szCs w:val="22"/>
        </w:rPr>
      </w:pPr>
      <w:r>
        <w:rPr>
          <w:rFonts w:ascii="Times New Roman" w:hAnsi="Times New Roman"/>
          <w:sz w:val="20"/>
          <w:szCs w:val="22"/>
        </w:rPr>
        <w:tab/>
      </w:r>
      <w:r w:rsidR="00FA548E" w:rsidRPr="000B2058">
        <w:rPr>
          <w:rFonts w:ascii="Times New Roman" w:hAnsi="Times New Roman"/>
          <w:i/>
          <w:sz w:val="20"/>
          <w:szCs w:val="22"/>
        </w:rPr>
        <w:t>Accessory Short Term Rental</w:t>
      </w:r>
      <w:r w:rsidR="00FA548E" w:rsidRPr="000B2058">
        <w:rPr>
          <w:rFonts w:ascii="Times New Roman" w:hAnsi="Times New Roman"/>
          <w:sz w:val="20"/>
          <w:szCs w:val="22"/>
        </w:rPr>
        <w:t xml:space="preserve"> shall mean a property containing a Primary dwelling being used for long term or permanent occupancy and a legal Accessory Dwelling Unit that is being used for Short Term Rental.</w:t>
      </w:r>
    </w:p>
    <w:p w:rsidR="00FA548E" w:rsidRPr="000B2058" w:rsidRDefault="00FA548E" w:rsidP="00FA548E">
      <w:pPr>
        <w:pStyle w:val="BodyText"/>
        <w:spacing w:line="240" w:lineRule="atLeast"/>
        <w:rPr>
          <w:rFonts w:ascii="Times New Roman" w:hAnsi="Times New Roman"/>
          <w:sz w:val="20"/>
          <w:szCs w:val="22"/>
        </w:rPr>
      </w:pPr>
    </w:p>
    <w:p w:rsidR="00FA548E" w:rsidRPr="000B2058" w:rsidRDefault="000B2058" w:rsidP="000B2058">
      <w:pPr>
        <w:pStyle w:val="BodyText"/>
        <w:spacing w:line="240" w:lineRule="atLeast"/>
        <w:rPr>
          <w:rFonts w:ascii="Times New Roman" w:hAnsi="Times New Roman"/>
          <w:sz w:val="20"/>
          <w:szCs w:val="22"/>
        </w:rPr>
      </w:pPr>
      <w:r>
        <w:rPr>
          <w:rFonts w:ascii="Times New Roman" w:hAnsi="Times New Roman"/>
          <w:sz w:val="20"/>
          <w:szCs w:val="22"/>
        </w:rPr>
        <w:tab/>
      </w:r>
      <w:r w:rsidR="00FA548E" w:rsidRPr="000B2058">
        <w:rPr>
          <w:rFonts w:ascii="Times New Roman" w:hAnsi="Times New Roman"/>
          <w:i/>
          <w:sz w:val="20"/>
          <w:szCs w:val="22"/>
        </w:rPr>
        <w:t>Administrator</w:t>
      </w:r>
      <w:r w:rsidR="00FA548E" w:rsidRPr="000B2058">
        <w:rPr>
          <w:rFonts w:ascii="Times New Roman" w:hAnsi="Times New Roman"/>
          <w:sz w:val="20"/>
          <w:szCs w:val="22"/>
        </w:rPr>
        <w:t xml:space="preserve"> shall mean the City Manager or </w:t>
      </w:r>
      <w:r w:rsidR="00C21F7A" w:rsidRPr="000B2058">
        <w:rPr>
          <w:rFonts w:ascii="Times New Roman" w:hAnsi="Times New Roman"/>
          <w:sz w:val="20"/>
          <w:szCs w:val="22"/>
        </w:rPr>
        <w:t xml:space="preserve">his </w:t>
      </w:r>
      <w:r w:rsidR="00FA548E" w:rsidRPr="000B2058">
        <w:rPr>
          <w:rFonts w:ascii="Times New Roman" w:hAnsi="Times New Roman"/>
          <w:sz w:val="20"/>
          <w:szCs w:val="22"/>
        </w:rPr>
        <w:t>designee.</w:t>
      </w:r>
    </w:p>
    <w:p w:rsidR="00FA548E" w:rsidRPr="000B2058" w:rsidRDefault="00FA548E" w:rsidP="00FA548E">
      <w:pPr>
        <w:pStyle w:val="BodyText"/>
        <w:spacing w:line="240" w:lineRule="atLeast"/>
        <w:rPr>
          <w:rFonts w:ascii="Times New Roman" w:hAnsi="Times New Roman"/>
          <w:sz w:val="20"/>
          <w:szCs w:val="22"/>
        </w:rPr>
      </w:pPr>
    </w:p>
    <w:p w:rsidR="00C21F7A" w:rsidRPr="000B2058" w:rsidRDefault="000B2058" w:rsidP="000B2058">
      <w:pPr>
        <w:pStyle w:val="BodyText"/>
        <w:spacing w:line="240" w:lineRule="atLeast"/>
        <w:rPr>
          <w:rFonts w:ascii="Times New Roman" w:hAnsi="Times New Roman"/>
          <w:sz w:val="20"/>
          <w:szCs w:val="22"/>
        </w:rPr>
      </w:pPr>
      <w:r>
        <w:rPr>
          <w:rFonts w:ascii="Times New Roman" w:hAnsi="Times New Roman"/>
          <w:sz w:val="20"/>
          <w:szCs w:val="22"/>
        </w:rPr>
        <w:tab/>
      </w:r>
      <w:r w:rsidR="00C21F7A" w:rsidRPr="000B2058">
        <w:rPr>
          <w:rFonts w:ascii="Times New Roman" w:hAnsi="Times New Roman"/>
          <w:i/>
          <w:sz w:val="20"/>
          <w:szCs w:val="22"/>
        </w:rPr>
        <w:t xml:space="preserve">City </w:t>
      </w:r>
      <w:r w:rsidR="00C21F7A" w:rsidRPr="000B2058">
        <w:rPr>
          <w:rFonts w:ascii="Times New Roman" w:hAnsi="Times New Roman"/>
          <w:sz w:val="20"/>
          <w:szCs w:val="22"/>
        </w:rPr>
        <w:t>– For the purpose of this article, the City of Port Aransas.</w:t>
      </w:r>
    </w:p>
    <w:p w:rsidR="00C21F7A" w:rsidRPr="000B2058" w:rsidRDefault="00C21F7A" w:rsidP="00FA548E">
      <w:pPr>
        <w:pStyle w:val="BodyText"/>
        <w:spacing w:line="240" w:lineRule="atLeast"/>
        <w:ind w:firstLine="720"/>
        <w:rPr>
          <w:rFonts w:ascii="Times New Roman" w:hAnsi="Times New Roman"/>
          <w:sz w:val="20"/>
          <w:szCs w:val="22"/>
        </w:rPr>
      </w:pPr>
    </w:p>
    <w:p w:rsidR="00FA548E" w:rsidRPr="000B2058" w:rsidRDefault="000B2058" w:rsidP="000B2058">
      <w:pPr>
        <w:pStyle w:val="BodyText"/>
        <w:spacing w:line="240" w:lineRule="atLeast"/>
        <w:rPr>
          <w:rFonts w:ascii="Times New Roman" w:hAnsi="Times New Roman"/>
          <w:sz w:val="20"/>
          <w:szCs w:val="22"/>
        </w:rPr>
      </w:pPr>
      <w:r>
        <w:rPr>
          <w:rFonts w:ascii="Times New Roman" w:hAnsi="Times New Roman"/>
          <w:i/>
          <w:sz w:val="20"/>
          <w:szCs w:val="22"/>
        </w:rPr>
        <w:tab/>
      </w:r>
      <w:r w:rsidR="00FA548E" w:rsidRPr="000B2058">
        <w:rPr>
          <w:rFonts w:ascii="Times New Roman" w:hAnsi="Times New Roman"/>
          <w:i/>
          <w:sz w:val="20"/>
          <w:szCs w:val="22"/>
        </w:rPr>
        <w:t>Occupant(s)</w:t>
      </w:r>
      <w:r w:rsidR="00FA548E" w:rsidRPr="000B2058">
        <w:rPr>
          <w:rFonts w:ascii="Times New Roman" w:hAnsi="Times New Roman"/>
          <w:sz w:val="20"/>
          <w:szCs w:val="22"/>
        </w:rPr>
        <w:t xml:space="preserve"> shall mean the person or persons who have rented the Short Term Rental and their guest(s).</w:t>
      </w:r>
    </w:p>
    <w:p w:rsidR="00FA548E" w:rsidRPr="000B2058" w:rsidRDefault="00FA548E" w:rsidP="00FA548E">
      <w:pPr>
        <w:pStyle w:val="BodyText"/>
        <w:spacing w:line="240" w:lineRule="atLeast"/>
        <w:rPr>
          <w:rFonts w:ascii="Times New Roman" w:hAnsi="Times New Roman"/>
          <w:sz w:val="20"/>
          <w:szCs w:val="22"/>
        </w:rPr>
      </w:pPr>
    </w:p>
    <w:p w:rsidR="00FA548E" w:rsidRPr="000B2058" w:rsidRDefault="0025460E" w:rsidP="0025460E">
      <w:pPr>
        <w:pStyle w:val="BodyText"/>
        <w:spacing w:line="240" w:lineRule="atLeast"/>
        <w:rPr>
          <w:rFonts w:ascii="Times New Roman" w:hAnsi="Times New Roman"/>
          <w:sz w:val="20"/>
          <w:szCs w:val="22"/>
        </w:rPr>
      </w:pPr>
      <w:r w:rsidRPr="000B2058">
        <w:rPr>
          <w:rFonts w:ascii="Times New Roman" w:hAnsi="Times New Roman"/>
          <w:sz w:val="20"/>
          <w:szCs w:val="22"/>
        </w:rPr>
        <w:tab/>
      </w:r>
      <w:r w:rsidR="00FA548E" w:rsidRPr="000B2058">
        <w:rPr>
          <w:rFonts w:ascii="Times New Roman" w:hAnsi="Times New Roman"/>
          <w:i/>
          <w:sz w:val="20"/>
          <w:szCs w:val="22"/>
        </w:rPr>
        <w:t>Owner</w:t>
      </w:r>
      <w:r w:rsidR="00FA548E" w:rsidRPr="000B2058">
        <w:rPr>
          <w:rFonts w:ascii="Times New Roman" w:hAnsi="Times New Roman"/>
          <w:sz w:val="20"/>
          <w:szCs w:val="22"/>
        </w:rPr>
        <w:t xml:space="preserve"> shall mean the person or entity that holds legal and/or equitable title to the private property.</w:t>
      </w:r>
    </w:p>
    <w:p w:rsidR="00FA548E" w:rsidRPr="000B2058" w:rsidRDefault="00FA548E" w:rsidP="00FA548E">
      <w:pPr>
        <w:pStyle w:val="BodyText"/>
        <w:tabs>
          <w:tab w:val="left" w:pos="841"/>
        </w:tabs>
        <w:spacing w:line="240" w:lineRule="atLeast"/>
        <w:rPr>
          <w:rFonts w:ascii="Times New Roman" w:hAnsi="Times New Roman"/>
          <w:sz w:val="20"/>
          <w:szCs w:val="22"/>
        </w:rPr>
      </w:pPr>
    </w:p>
    <w:p w:rsidR="00FA548E" w:rsidRPr="000B2058" w:rsidRDefault="0025460E" w:rsidP="00FA548E">
      <w:pPr>
        <w:pStyle w:val="BodyText"/>
        <w:tabs>
          <w:tab w:val="left" w:pos="841"/>
        </w:tabs>
        <w:spacing w:line="240" w:lineRule="atLeast"/>
        <w:jc w:val="both"/>
        <w:rPr>
          <w:rFonts w:ascii="Times New Roman" w:hAnsi="Times New Roman"/>
          <w:sz w:val="20"/>
          <w:szCs w:val="22"/>
        </w:rPr>
      </w:pPr>
      <w:r w:rsidRPr="000B2058">
        <w:rPr>
          <w:rFonts w:ascii="Times New Roman" w:hAnsi="Times New Roman"/>
          <w:sz w:val="20"/>
          <w:szCs w:val="22"/>
        </w:rPr>
        <w:tab/>
      </w:r>
      <w:r w:rsidR="00FA548E" w:rsidRPr="000B2058">
        <w:rPr>
          <w:rFonts w:ascii="Times New Roman" w:hAnsi="Times New Roman"/>
          <w:i/>
          <w:sz w:val="20"/>
          <w:szCs w:val="22"/>
        </w:rPr>
        <w:t>Operator</w:t>
      </w:r>
      <w:r w:rsidR="00FA548E" w:rsidRPr="000B2058">
        <w:rPr>
          <w:rFonts w:ascii="Times New Roman" w:hAnsi="Times New Roman"/>
          <w:sz w:val="20"/>
          <w:szCs w:val="22"/>
        </w:rPr>
        <w:t xml:space="preserve"> shall mean every natural person, firm, partnership, association, social or fraternal organization, corporation, estate, trust, receiver, syndicate, branch of government or any other group or combination acting as a unit who is the proprietor of a Short Term Rental, whether in the capacity of owner, lessee, sub-lessee, mortgagee in possession, license or any capacity. Where the operator performs his or her functions through a managing agent of any type of character, other than an employee, or where the operator performs his or her functions through a rental agent, the managing agent or the rental agent shall have the same duties as his or her principal.</w:t>
      </w:r>
    </w:p>
    <w:p w:rsidR="00FA548E" w:rsidRPr="000B2058" w:rsidRDefault="00FA548E" w:rsidP="00FA548E">
      <w:pPr>
        <w:pStyle w:val="BodyText"/>
        <w:tabs>
          <w:tab w:val="left" w:pos="841"/>
        </w:tabs>
        <w:spacing w:line="240" w:lineRule="atLeast"/>
        <w:rPr>
          <w:rFonts w:ascii="Times New Roman" w:hAnsi="Times New Roman"/>
          <w:sz w:val="20"/>
          <w:szCs w:val="22"/>
        </w:rPr>
      </w:pPr>
    </w:p>
    <w:p w:rsidR="00FA548E" w:rsidRPr="000B2058" w:rsidRDefault="0025460E" w:rsidP="00FA548E">
      <w:pPr>
        <w:pStyle w:val="BodyText"/>
        <w:tabs>
          <w:tab w:val="left" w:pos="841"/>
        </w:tabs>
        <w:spacing w:line="240" w:lineRule="atLeast"/>
        <w:rPr>
          <w:rFonts w:ascii="Times New Roman" w:hAnsi="Times New Roman"/>
          <w:sz w:val="20"/>
          <w:szCs w:val="22"/>
        </w:rPr>
      </w:pPr>
      <w:r w:rsidRPr="000B2058">
        <w:rPr>
          <w:rFonts w:ascii="Times New Roman" w:hAnsi="Times New Roman"/>
          <w:sz w:val="20"/>
          <w:szCs w:val="22"/>
        </w:rPr>
        <w:tab/>
      </w:r>
      <w:r w:rsidR="00FA548E" w:rsidRPr="000B2058">
        <w:rPr>
          <w:rFonts w:ascii="Times New Roman" w:hAnsi="Times New Roman"/>
          <w:i/>
          <w:sz w:val="20"/>
          <w:szCs w:val="22"/>
        </w:rPr>
        <w:t>Permit</w:t>
      </w:r>
      <w:r w:rsidR="00FA548E" w:rsidRPr="000B2058">
        <w:rPr>
          <w:rFonts w:ascii="Times New Roman" w:hAnsi="Times New Roman"/>
          <w:sz w:val="20"/>
          <w:szCs w:val="22"/>
        </w:rPr>
        <w:t xml:space="preserve"> shall mean a Short Term Rental permit.</w:t>
      </w:r>
    </w:p>
    <w:p w:rsidR="00FA548E" w:rsidRPr="000B2058" w:rsidRDefault="00FA548E" w:rsidP="00FA548E">
      <w:pPr>
        <w:spacing w:line="240" w:lineRule="atLeast"/>
        <w:rPr>
          <w:rFonts w:ascii="Times New Roman" w:hAnsi="Times New Roman"/>
          <w:szCs w:val="22"/>
        </w:rPr>
      </w:pPr>
    </w:p>
    <w:p w:rsidR="0025460E" w:rsidRPr="000B2058" w:rsidRDefault="0025460E" w:rsidP="0025460E">
      <w:pPr>
        <w:pStyle w:val="BodyText"/>
        <w:tabs>
          <w:tab w:val="left" w:pos="841"/>
        </w:tabs>
        <w:spacing w:line="240" w:lineRule="atLeast"/>
        <w:jc w:val="both"/>
        <w:rPr>
          <w:rFonts w:ascii="Times New Roman" w:hAnsi="Times New Roman"/>
          <w:sz w:val="20"/>
          <w:szCs w:val="22"/>
        </w:rPr>
      </w:pPr>
      <w:r w:rsidRPr="000B2058">
        <w:rPr>
          <w:rFonts w:ascii="Times New Roman" w:hAnsi="Times New Roman"/>
          <w:sz w:val="20"/>
          <w:szCs w:val="22"/>
        </w:rPr>
        <w:tab/>
      </w:r>
      <w:r w:rsidRPr="000B2058">
        <w:rPr>
          <w:rFonts w:ascii="Times New Roman" w:hAnsi="Times New Roman"/>
          <w:i/>
          <w:sz w:val="20"/>
          <w:szCs w:val="22"/>
        </w:rPr>
        <w:t>Short Term Rental (Transient) - (STR),</w:t>
      </w:r>
      <w:r w:rsidRPr="000B2058">
        <w:rPr>
          <w:rFonts w:ascii="Times New Roman" w:hAnsi="Times New Roman"/>
          <w:spacing w:val="48"/>
          <w:sz w:val="20"/>
          <w:szCs w:val="22"/>
        </w:rPr>
        <w:t xml:space="preserve"> </w:t>
      </w:r>
      <w:r w:rsidRPr="000B2058">
        <w:rPr>
          <w:rFonts w:ascii="Times New Roman" w:hAnsi="Times New Roman"/>
          <w:sz w:val="20"/>
          <w:szCs w:val="22"/>
        </w:rPr>
        <w:t>is</w:t>
      </w:r>
      <w:r w:rsidRPr="000B2058">
        <w:rPr>
          <w:rFonts w:ascii="Times New Roman" w:hAnsi="Times New Roman"/>
          <w:spacing w:val="47"/>
          <w:sz w:val="20"/>
          <w:szCs w:val="22"/>
        </w:rPr>
        <w:t xml:space="preserve"> </w:t>
      </w:r>
      <w:r w:rsidRPr="000B2058">
        <w:rPr>
          <w:rFonts w:ascii="Times New Roman" w:hAnsi="Times New Roman"/>
          <w:sz w:val="20"/>
          <w:szCs w:val="22"/>
        </w:rPr>
        <w:t>the</w:t>
      </w:r>
      <w:r w:rsidRPr="000B2058">
        <w:rPr>
          <w:rFonts w:ascii="Times New Roman" w:hAnsi="Times New Roman"/>
          <w:spacing w:val="49"/>
          <w:sz w:val="20"/>
          <w:szCs w:val="22"/>
        </w:rPr>
        <w:t xml:space="preserve"> </w:t>
      </w:r>
      <w:r w:rsidRPr="000B2058">
        <w:rPr>
          <w:rFonts w:ascii="Times New Roman" w:hAnsi="Times New Roman"/>
          <w:sz w:val="20"/>
          <w:szCs w:val="22"/>
        </w:rPr>
        <w:t>use</w:t>
      </w:r>
      <w:r w:rsidRPr="000B2058">
        <w:rPr>
          <w:rFonts w:ascii="Times New Roman" w:hAnsi="Times New Roman"/>
          <w:spacing w:val="48"/>
          <w:sz w:val="20"/>
          <w:szCs w:val="22"/>
        </w:rPr>
        <w:t xml:space="preserve"> </w:t>
      </w:r>
      <w:r w:rsidRPr="000B2058">
        <w:rPr>
          <w:rFonts w:ascii="Times New Roman" w:hAnsi="Times New Roman"/>
          <w:spacing w:val="39"/>
          <w:sz w:val="20"/>
          <w:szCs w:val="22"/>
        </w:rPr>
        <w:t xml:space="preserve">for </w:t>
      </w:r>
      <w:r w:rsidRPr="000B2058">
        <w:rPr>
          <w:rFonts w:ascii="Times New Roman" w:hAnsi="Times New Roman"/>
          <w:sz w:val="20"/>
          <w:szCs w:val="22"/>
        </w:rPr>
        <w:t xml:space="preserve">compensation of all or part of a dwelling unit or accessory dwelling unit which includes but is not limited to a hotel, motel, single family residence, apartment, residential condominium units, townhouses and any and all other residential real estate improvements, in which the public may obtain sleeping accommodations for a period less than 30 consecutive days. The term applies regardless of whether the dwelling was originally constructed or zoned as a residential dwelling. The term </w:t>
      </w:r>
      <w:r w:rsidRPr="000B2058">
        <w:rPr>
          <w:rFonts w:ascii="Times New Roman" w:hAnsi="Times New Roman"/>
          <w:spacing w:val="-1"/>
          <w:sz w:val="20"/>
          <w:szCs w:val="22"/>
        </w:rPr>
        <w:t>Short Term Rental</w:t>
      </w:r>
      <w:r w:rsidRPr="000B2058">
        <w:rPr>
          <w:rFonts w:ascii="Times New Roman" w:hAnsi="Times New Roman"/>
          <w:sz w:val="20"/>
          <w:szCs w:val="22"/>
        </w:rPr>
        <w:t xml:space="preserve"> does not include:</w:t>
      </w:r>
    </w:p>
    <w:p w:rsidR="0025460E" w:rsidRPr="000B2058" w:rsidRDefault="0025460E" w:rsidP="0025460E">
      <w:pPr>
        <w:pStyle w:val="BodyText"/>
        <w:numPr>
          <w:ilvl w:val="1"/>
          <w:numId w:val="20"/>
        </w:numPr>
        <w:tabs>
          <w:tab w:val="clear" w:pos="480"/>
          <w:tab w:val="clear" w:pos="1080"/>
          <w:tab w:val="left" w:pos="841"/>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A dormitory or other housing facility owned or leased and operated by a private or independent institution of higher education as those terms are defined by Section 61.003, Education Code, used by the institution for the purpose of providing sleeping accommodations for persons engaged in an educational program or activity at the institution; or </w:t>
      </w:r>
    </w:p>
    <w:p w:rsidR="0025460E" w:rsidRPr="000B2058" w:rsidRDefault="0025460E" w:rsidP="0025460E">
      <w:pPr>
        <w:pStyle w:val="BodyText"/>
        <w:numPr>
          <w:ilvl w:val="1"/>
          <w:numId w:val="20"/>
        </w:numPr>
        <w:tabs>
          <w:tab w:val="clear" w:pos="480"/>
          <w:tab w:val="clear" w:pos="1080"/>
          <w:tab w:val="left" w:pos="841"/>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Rental of a property pending closing of a bonafide real estate purchase contract.</w:t>
      </w:r>
    </w:p>
    <w:p w:rsidR="00596B3E" w:rsidRPr="000B2058" w:rsidRDefault="00596B3E" w:rsidP="00FA548E">
      <w:pPr>
        <w:spacing w:line="240" w:lineRule="atLeast"/>
        <w:rPr>
          <w:rFonts w:ascii="Times New Roman" w:hAnsi="Times New Roman"/>
          <w:szCs w:val="22"/>
        </w:rPr>
      </w:pPr>
    </w:p>
    <w:p w:rsidR="00577939" w:rsidRPr="000B2058" w:rsidRDefault="00577939" w:rsidP="00FA548E">
      <w:pPr>
        <w:spacing w:line="240" w:lineRule="atLeast"/>
        <w:jc w:val="both"/>
        <w:rPr>
          <w:rFonts w:ascii="Times New Roman" w:hAnsi="Times New Roman"/>
          <w:szCs w:val="22"/>
        </w:rPr>
      </w:pPr>
    </w:p>
    <w:p w:rsidR="00FA548E" w:rsidRPr="000B2058" w:rsidRDefault="00FA548E" w:rsidP="00FA548E">
      <w:pPr>
        <w:spacing w:line="240" w:lineRule="atLeast"/>
        <w:jc w:val="both"/>
        <w:rPr>
          <w:rFonts w:ascii="Times New Roman" w:hAnsi="Times New Roman"/>
          <w:b/>
          <w:szCs w:val="22"/>
        </w:rPr>
      </w:pPr>
      <w:r w:rsidRPr="000B2058">
        <w:rPr>
          <w:rFonts w:ascii="Times New Roman" w:hAnsi="Times New Roman"/>
          <w:b/>
          <w:szCs w:val="22"/>
        </w:rPr>
        <w:t>Section 12-251.</w:t>
      </w:r>
      <w:r w:rsidRPr="000B2058">
        <w:rPr>
          <w:rFonts w:ascii="Times New Roman" w:hAnsi="Times New Roman"/>
          <w:b/>
          <w:szCs w:val="22"/>
        </w:rPr>
        <w:tab/>
        <w:t>Short Term Rentals</w:t>
      </w:r>
    </w:p>
    <w:p w:rsidR="00596B3E" w:rsidRPr="000B2058" w:rsidRDefault="00596B3E" w:rsidP="00FA548E">
      <w:pPr>
        <w:spacing w:line="240" w:lineRule="atLeast"/>
        <w:jc w:val="both"/>
        <w:rPr>
          <w:rFonts w:ascii="Times New Roman" w:hAnsi="Times New Roman"/>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The</w:t>
      </w:r>
      <w:r w:rsidRPr="000B2058">
        <w:rPr>
          <w:rFonts w:ascii="Times New Roman" w:hAnsi="Times New Roman"/>
          <w:spacing w:val="19"/>
          <w:sz w:val="20"/>
          <w:szCs w:val="22"/>
        </w:rPr>
        <w:t xml:space="preserve"> </w:t>
      </w:r>
      <w:r w:rsidRPr="000B2058">
        <w:rPr>
          <w:rFonts w:ascii="Times New Roman" w:hAnsi="Times New Roman"/>
          <w:sz w:val="20"/>
          <w:szCs w:val="22"/>
        </w:rPr>
        <w:t>purpose</w:t>
      </w:r>
      <w:r w:rsidRPr="000B2058">
        <w:rPr>
          <w:rFonts w:ascii="Times New Roman" w:hAnsi="Times New Roman"/>
          <w:spacing w:val="19"/>
          <w:sz w:val="20"/>
          <w:szCs w:val="22"/>
        </w:rPr>
        <w:t xml:space="preserve"> </w:t>
      </w:r>
      <w:r w:rsidRPr="000B2058">
        <w:rPr>
          <w:rFonts w:ascii="Times New Roman" w:hAnsi="Times New Roman"/>
          <w:sz w:val="20"/>
          <w:szCs w:val="22"/>
        </w:rPr>
        <w:t>of</w:t>
      </w:r>
      <w:r w:rsidRPr="000B2058">
        <w:rPr>
          <w:rFonts w:ascii="Times New Roman" w:hAnsi="Times New Roman"/>
          <w:spacing w:val="19"/>
          <w:sz w:val="20"/>
          <w:szCs w:val="22"/>
        </w:rPr>
        <w:t xml:space="preserve"> </w:t>
      </w:r>
      <w:r w:rsidRPr="000B2058">
        <w:rPr>
          <w:rFonts w:ascii="Times New Roman" w:hAnsi="Times New Roman"/>
          <w:sz w:val="20"/>
          <w:szCs w:val="22"/>
        </w:rPr>
        <w:t>this</w:t>
      </w:r>
      <w:r w:rsidRPr="000B2058">
        <w:rPr>
          <w:rFonts w:ascii="Times New Roman" w:hAnsi="Times New Roman"/>
          <w:spacing w:val="19"/>
          <w:sz w:val="20"/>
          <w:szCs w:val="22"/>
        </w:rPr>
        <w:t xml:space="preserve"> </w:t>
      </w:r>
      <w:r w:rsidR="00C21F7A" w:rsidRPr="000B2058">
        <w:rPr>
          <w:rFonts w:ascii="Times New Roman" w:hAnsi="Times New Roman"/>
          <w:sz w:val="20"/>
          <w:szCs w:val="22"/>
        </w:rPr>
        <w:t>Article</w:t>
      </w:r>
      <w:r w:rsidRPr="000B2058">
        <w:rPr>
          <w:rFonts w:ascii="Times New Roman" w:hAnsi="Times New Roman"/>
          <w:spacing w:val="19"/>
          <w:sz w:val="20"/>
          <w:szCs w:val="22"/>
        </w:rPr>
        <w:t xml:space="preserve"> </w:t>
      </w:r>
      <w:r w:rsidRPr="000B2058">
        <w:rPr>
          <w:rFonts w:ascii="Times New Roman" w:hAnsi="Times New Roman"/>
          <w:sz w:val="20"/>
          <w:szCs w:val="22"/>
        </w:rPr>
        <w:t>is</w:t>
      </w:r>
      <w:r w:rsidRPr="000B2058">
        <w:rPr>
          <w:rFonts w:ascii="Times New Roman" w:hAnsi="Times New Roman"/>
          <w:spacing w:val="19"/>
          <w:sz w:val="20"/>
          <w:szCs w:val="22"/>
        </w:rPr>
        <w:t xml:space="preserve"> </w:t>
      </w:r>
      <w:r w:rsidRPr="000B2058">
        <w:rPr>
          <w:rFonts w:ascii="Times New Roman" w:hAnsi="Times New Roman"/>
          <w:sz w:val="20"/>
          <w:szCs w:val="22"/>
        </w:rPr>
        <w:t>to</w:t>
      </w:r>
      <w:r w:rsidRPr="000B2058">
        <w:rPr>
          <w:rFonts w:ascii="Times New Roman" w:hAnsi="Times New Roman"/>
          <w:spacing w:val="19"/>
          <w:sz w:val="20"/>
          <w:szCs w:val="22"/>
        </w:rPr>
        <w:t xml:space="preserve"> </w:t>
      </w:r>
      <w:r w:rsidRPr="000B2058">
        <w:rPr>
          <w:rFonts w:ascii="Times New Roman" w:hAnsi="Times New Roman"/>
          <w:sz w:val="20"/>
          <w:szCs w:val="22"/>
        </w:rPr>
        <w:t>establish</w:t>
      </w:r>
      <w:r w:rsidRPr="000B2058">
        <w:rPr>
          <w:rFonts w:ascii="Times New Roman" w:hAnsi="Times New Roman"/>
          <w:spacing w:val="18"/>
          <w:sz w:val="20"/>
          <w:szCs w:val="22"/>
        </w:rPr>
        <w:t xml:space="preserve"> </w:t>
      </w:r>
      <w:r w:rsidRPr="000B2058">
        <w:rPr>
          <w:rFonts w:ascii="Times New Roman" w:hAnsi="Times New Roman"/>
          <w:sz w:val="20"/>
          <w:szCs w:val="22"/>
        </w:rPr>
        <w:t>regulations</w:t>
      </w:r>
      <w:r w:rsidRPr="000B2058">
        <w:rPr>
          <w:rFonts w:ascii="Times New Roman" w:hAnsi="Times New Roman"/>
          <w:spacing w:val="19"/>
          <w:sz w:val="20"/>
          <w:szCs w:val="22"/>
        </w:rPr>
        <w:t xml:space="preserve"> </w:t>
      </w:r>
      <w:r w:rsidRPr="000B2058">
        <w:rPr>
          <w:rFonts w:ascii="Times New Roman" w:hAnsi="Times New Roman"/>
          <w:spacing w:val="-1"/>
          <w:sz w:val="20"/>
          <w:szCs w:val="22"/>
        </w:rPr>
        <w:t>for</w:t>
      </w:r>
      <w:r w:rsidRPr="000B2058">
        <w:rPr>
          <w:rFonts w:ascii="Times New Roman" w:hAnsi="Times New Roman"/>
          <w:spacing w:val="18"/>
          <w:sz w:val="20"/>
          <w:szCs w:val="22"/>
        </w:rPr>
        <w:t xml:space="preserve"> </w:t>
      </w:r>
      <w:r w:rsidRPr="000B2058">
        <w:rPr>
          <w:rFonts w:ascii="Times New Roman" w:hAnsi="Times New Roman"/>
          <w:spacing w:val="-1"/>
          <w:sz w:val="20"/>
          <w:szCs w:val="22"/>
        </w:rPr>
        <w:t>the</w:t>
      </w:r>
      <w:r w:rsidRPr="000B2058">
        <w:rPr>
          <w:rFonts w:ascii="Times New Roman" w:hAnsi="Times New Roman"/>
          <w:spacing w:val="19"/>
          <w:sz w:val="20"/>
          <w:szCs w:val="22"/>
        </w:rPr>
        <w:t xml:space="preserve"> registration and use </w:t>
      </w:r>
      <w:r w:rsidRPr="000B2058">
        <w:rPr>
          <w:rFonts w:ascii="Times New Roman" w:hAnsi="Times New Roman"/>
          <w:sz w:val="20"/>
          <w:szCs w:val="22"/>
        </w:rPr>
        <w:t xml:space="preserve">of </w:t>
      </w:r>
      <w:r w:rsidRPr="000B2058">
        <w:rPr>
          <w:rFonts w:ascii="Times New Roman" w:hAnsi="Times New Roman"/>
          <w:spacing w:val="-1"/>
          <w:sz w:val="20"/>
          <w:szCs w:val="22"/>
        </w:rPr>
        <w:t>Short Term Rentals</w:t>
      </w:r>
      <w:r w:rsidRPr="000B2058">
        <w:rPr>
          <w:rFonts w:ascii="Times New Roman" w:hAnsi="Times New Roman"/>
          <w:sz w:val="20"/>
          <w:szCs w:val="22"/>
        </w:rPr>
        <w:t xml:space="preserve"> </w:t>
      </w:r>
      <w:r w:rsidRPr="000B2058">
        <w:rPr>
          <w:rFonts w:ascii="Times New Roman" w:hAnsi="Times New Roman"/>
          <w:spacing w:val="-1"/>
          <w:sz w:val="20"/>
          <w:szCs w:val="22"/>
        </w:rPr>
        <w:t>and</w:t>
      </w:r>
      <w:r w:rsidRPr="000B2058">
        <w:rPr>
          <w:rFonts w:ascii="Times New Roman" w:hAnsi="Times New Roman"/>
          <w:spacing w:val="59"/>
          <w:sz w:val="20"/>
          <w:szCs w:val="22"/>
        </w:rPr>
        <w:t xml:space="preserve"> </w:t>
      </w:r>
      <w:r w:rsidRPr="000B2058">
        <w:rPr>
          <w:rFonts w:ascii="Times New Roman" w:hAnsi="Times New Roman"/>
          <w:sz w:val="20"/>
          <w:szCs w:val="22"/>
        </w:rPr>
        <w:t>to</w:t>
      </w:r>
      <w:r w:rsidRPr="000B2058">
        <w:rPr>
          <w:rFonts w:ascii="Times New Roman" w:hAnsi="Times New Roman"/>
          <w:spacing w:val="57"/>
          <w:sz w:val="20"/>
          <w:szCs w:val="22"/>
        </w:rPr>
        <w:t xml:space="preserve"> </w:t>
      </w:r>
      <w:r w:rsidRPr="000B2058">
        <w:rPr>
          <w:rFonts w:ascii="Times New Roman" w:hAnsi="Times New Roman"/>
          <w:sz w:val="20"/>
          <w:szCs w:val="22"/>
        </w:rPr>
        <w:t xml:space="preserve">ensure among other things that habitation of such units is safe, </w:t>
      </w:r>
      <w:r w:rsidRPr="000B2058">
        <w:rPr>
          <w:rFonts w:ascii="Times New Roman" w:hAnsi="Times New Roman"/>
          <w:spacing w:val="-1"/>
          <w:sz w:val="20"/>
          <w:szCs w:val="22"/>
        </w:rPr>
        <w:t>occupancy taxes are paid in timely fashion and to provide for the general welfare of residents and visitors.</w:t>
      </w:r>
    </w:p>
    <w:p w:rsidR="00FA548E" w:rsidRPr="000B2058" w:rsidRDefault="00FA548E" w:rsidP="00FA548E">
      <w:pPr>
        <w:pStyle w:val="BodyText"/>
        <w:tabs>
          <w:tab w:val="left" w:pos="840"/>
        </w:tabs>
        <w:spacing w:line="240" w:lineRule="atLeast"/>
        <w:ind w:left="360"/>
        <w:jc w:val="both"/>
        <w:rPr>
          <w:rFonts w:ascii="Times New Roman" w:hAnsi="Times New Roman"/>
          <w:sz w:val="20"/>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lastRenderedPageBreak/>
        <w:t>The property Owner</w:t>
      </w:r>
      <w:r w:rsidRPr="000B2058">
        <w:rPr>
          <w:rFonts w:ascii="Times New Roman" w:hAnsi="Times New Roman"/>
          <w:spacing w:val="17"/>
          <w:sz w:val="20"/>
          <w:szCs w:val="22"/>
        </w:rPr>
        <w:t xml:space="preserve"> </w:t>
      </w:r>
      <w:r w:rsidRPr="000B2058">
        <w:rPr>
          <w:rFonts w:ascii="Times New Roman" w:hAnsi="Times New Roman"/>
          <w:spacing w:val="1"/>
          <w:sz w:val="20"/>
          <w:szCs w:val="22"/>
        </w:rPr>
        <w:t>shall</w:t>
      </w:r>
      <w:r w:rsidRPr="000B2058">
        <w:rPr>
          <w:rFonts w:ascii="Times New Roman" w:hAnsi="Times New Roman"/>
          <w:spacing w:val="17"/>
          <w:sz w:val="20"/>
          <w:szCs w:val="22"/>
        </w:rPr>
        <w:t xml:space="preserve"> </w:t>
      </w:r>
      <w:r w:rsidRPr="000B2058">
        <w:rPr>
          <w:rFonts w:ascii="Times New Roman" w:hAnsi="Times New Roman"/>
          <w:spacing w:val="2"/>
          <w:sz w:val="20"/>
          <w:szCs w:val="22"/>
        </w:rPr>
        <w:t>designate</w:t>
      </w:r>
      <w:r w:rsidRPr="000B2058">
        <w:rPr>
          <w:rFonts w:ascii="Times New Roman" w:hAnsi="Times New Roman"/>
          <w:spacing w:val="15"/>
          <w:sz w:val="20"/>
          <w:szCs w:val="22"/>
        </w:rPr>
        <w:t xml:space="preserve"> </w:t>
      </w:r>
      <w:r w:rsidRPr="000B2058">
        <w:rPr>
          <w:rFonts w:ascii="Times New Roman" w:hAnsi="Times New Roman"/>
          <w:spacing w:val="2"/>
          <w:sz w:val="20"/>
          <w:szCs w:val="22"/>
        </w:rPr>
        <w:t xml:space="preserve">themselves or </w:t>
      </w:r>
      <w:r w:rsidRPr="000B2058">
        <w:rPr>
          <w:rFonts w:ascii="Times New Roman" w:hAnsi="Times New Roman"/>
          <w:spacing w:val="9"/>
          <w:sz w:val="20"/>
          <w:szCs w:val="22"/>
        </w:rPr>
        <w:t>an</w:t>
      </w:r>
      <w:r w:rsidRPr="000B2058">
        <w:rPr>
          <w:rFonts w:ascii="Times New Roman" w:hAnsi="Times New Roman"/>
          <w:spacing w:val="46"/>
          <w:sz w:val="20"/>
          <w:szCs w:val="22"/>
        </w:rPr>
        <w:t xml:space="preserve"> </w:t>
      </w:r>
      <w:r w:rsidRPr="000B2058">
        <w:rPr>
          <w:rFonts w:ascii="Times New Roman" w:hAnsi="Times New Roman"/>
          <w:spacing w:val="14"/>
          <w:sz w:val="20"/>
          <w:szCs w:val="22"/>
        </w:rPr>
        <w:t>agent</w:t>
      </w:r>
      <w:r w:rsidRPr="000B2058">
        <w:rPr>
          <w:rFonts w:ascii="Times New Roman" w:hAnsi="Times New Roman"/>
          <w:spacing w:val="45"/>
          <w:sz w:val="20"/>
          <w:szCs w:val="22"/>
        </w:rPr>
        <w:t xml:space="preserve"> </w:t>
      </w:r>
      <w:r w:rsidRPr="000B2058">
        <w:rPr>
          <w:rFonts w:ascii="Times New Roman" w:hAnsi="Times New Roman"/>
          <w:sz w:val="20"/>
          <w:szCs w:val="22"/>
        </w:rPr>
        <w:t>to</w:t>
      </w:r>
      <w:r w:rsidRPr="000B2058">
        <w:rPr>
          <w:rFonts w:ascii="Times New Roman" w:hAnsi="Times New Roman"/>
          <w:spacing w:val="10"/>
          <w:sz w:val="20"/>
          <w:szCs w:val="22"/>
        </w:rPr>
        <w:t xml:space="preserve"> </w:t>
      </w:r>
      <w:r w:rsidRPr="000B2058">
        <w:rPr>
          <w:rFonts w:ascii="Times New Roman" w:hAnsi="Times New Roman"/>
          <w:spacing w:val="1"/>
          <w:sz w:val="20"/>
          <w:szCs w:val="22"/>
        </w:rPr>
        <w:t>comply</w:t>
      </w:r>
      <w:r w:rsidRPr="000B2058">
        <w:rPr>
          <w:rFonts w:ascii="Times New Roman" w:hAnsi="Times New Roman"/>
          <w:spacing w:val="10"/>
          <w:sz w:val="20"/>
          <w:szCs w:val="22"/>
        </w:rPr>
        <w:t xml:space="preserve"> </w:t>
      </w:r>
      <w:r w:rsidRPr="000B2058">
        <w:rPr>
          <w:rFonts w:ascii="Times New Roman" w:hAnsi="Times New Roman"/>
          <w:spacing w:val="1"/>
          <w:sz w:val="20"/>
          <w:szCs w:val="22"/>
        </w:rPr>
        <w:t>with</w:t>
      </w:r>
      <w:r w:rsidRPr="000B2058">
        <w:rPr>
          <w:rFonts w:ascii="Times New Roman" w:hAnsi="Times New Roman"/>
          <w:spacing w:val="9"/>
          <w:sz w:val="20"/>
          <w:szCs w:val="22"/>
        </w:rPr>
        <w:t xml:space="preserve"> </w:t>
      </w:r>
      <w:r w:rsidRPr="000B2058">
        <w:rPr>
          <w:rFonts w:ascii="Times New Roman" w:hAnsi="Times New Roman"/>
          <w:spacing w:val="1"/>
          <w:sz w:val="20"/>
          <w:szCs w:val="22"/>
        </w:rPr>
        <w:t>the</w:t>
      </w:r>
      <w:r w:rsidRPr="000B2058">
        <w:rPr>
          <w:rFonts w:ascii="Times New Roman" w:hAnsi="Times New Roman"/>
          <w:spacing w:val="9"/>
          <w:sz w:val="20"/>
          <w:szCs w:val="22"/>
        </w:rPr>
        <w:t xml:space="preserve"> </w:t>
      </w:r>
      <w:r w:rsidRPr="000B2058">
        <w:rPr>
          <w:rFonts w:ascii="Times New Roman" w:hAnsi="Times New Roman"/>
          <w:spacing w:val="1"/>
          <w:sz w:val="20"/>
          <w:szCs w:val="22"/>
        </w:rPr>
        <w:t>requirements</w:t>
      </w:r>
      <w:r w:rsidRPr="000B2058">
        <w:rPr>
          <w:rFonts w:ascii="Times New Roman" w:hAnsi="Times New Roman"/>
          <w:spacing w:val="9"/>
          <w:sz w:val="20"/>
          <w:szCs w:val="22"/>
        </w:rPr>
        <w:t xml:space="preserve"> </w:t>
      </w:r>
      <w:r w:rsidRPr="000B2058">
        <w:rPr>
          <w:rFonts w:ascii="Times New Roman" w:hAnsi="Times New Roman"/>
          <w:spacing w:val="1"/>
          <w:sz w:val="20"/>
          <w:szCs w:val="22"/>
        </w:rPr>
        <w:t>of</w:t>
      </w:r>
      <w:r w:rsidRPr="000B2058">
        <w:rPr>
          <w:rFonts w:ascii="Times New Roman" w:hAnsi="Times New Roman"/>
          <w:spacing w:val="10"/>
          <w:sz w:val="20"/>
          <w:szCs w:val="22"/>
        </w:rPr>
        <w:t xml:space="preserve"> </w:t>
      </w:r>
      <w:r w:rsidRPr="000B2058">
        <w:rPr>
          <w:rFonts w:ascii="Times New Roman" w:hAnsi="Times New Roman"/>
          <w:spacing w:val="1"/>
          <w:sz w:val="20"/>
          <w:szCs w:val="22"/>
        </w:rPr>
        <w:t>this</w:t>
      </w:r>
      <w:r w:rsidRPr="000B2058">
        <w:rPr>
          <w:rFonts w:ascii="Times New Roman" w:hAnsi="Times New Roman"/>
          <w:spacing w:val="9"/>
          <w:sz w:val="20"/>
          <w:szCs w:val="22"/>
        </w:rPr>
        <w:t xml:space="preserve"> </w:t>
      </w:r>
      <w:r w:rsidR="00C21F7A" w:rsidRPr="000B2058">
        <w:rPr>
          <w:rFonts w:ascii="Times New Roman" w:hAnsi="Times New Roman"/>
          <w:spacing w:val="9"/>
          <w:sz w:val="20"/>
          <w:szCs w:val="22"/>
        </w:rPr>
        <w:t xml:space="preserve">Article </w:t>
      </w:r>
      <w:r w:rsidRPr="000B2058">
        <w:rPr>
          <w:rFonts w:ascii="Times New Roman" w:hAnsi="Times New Roman"/>
          <w:spacing w:val="1"/>
          <w:sz w:val="20"/>
          <w:szCs w:val="22"/>
        </w:rPr>
        <w:t>on</w:t>
      </w:r>
      <w:r w:rsidRPr="000B2058">
        <w:rPr>
          <w:rFonts w:ascii="Times New Roman" w:hAnsi="Times New Roman"/>
          <w:spacing w:val="9"/>
          <w:sz w:val="20"/>
          <w:szCs w:val="22"/>
        </w:rPr>
        <w:t xml:space="preserve"> </w:t>
      </w:r>
      <w:r w:rsidRPr="000B2058">
        <w:rPr>
          <w:rFonts w:ascii="Times New Roman" w:hAnsi="Times New Roman"/>
          <w:spacing w:val="1"/>
          <w:sz w:val="20"/>
          <w:szCs w:val="22"/>
        </w:rPr>
        <w:t>behalf</w:t>
      </w:r>
      <w:r w:rsidRPr="000B2058">
        <w:rPr>
          <w:rFonts w:ascii="Times New Roman" w:hAnsi="Times New Roman"/>
          <w:spacing w:val="10"/>
          <w:sz w:val="20"/>
          <w:szCs w:val="22"/>
        </w:rPr>
        <w:t xml:space="preserve"> </w:t>
      </w:r>
      <w:r w:rsidRPr="000B2058">
        <w:rPr>
          <w:rFonts w:ascii="Times New Roman" w:hAnsi="Times New Roman"/>
          <w:spacing w:val="1"/>
          <w:sz w:val="20"/>
          <w:szCs w:val="22"/>
        </w:rPr>
        <w:t>of</w:t>
      </w:r>
      <w:r w:rsidRPr="000B2058">
        <w:rPr>
          <w:rFonts w:ascii="Times New Roman" w:hAnsi="Times New Roman"/>
          <w:spacing w:val="10"/>
          <w:sz w:val="20"/>
          <w:szCs w:val="22"/>
        </w:rPr>
        <w:t xml:space="preserve"> </w:t>
      </w:r>
      <w:r w:rsidRPr="000B2058">
        <w:rPr>
          <w:rFonts w:ascii="Times New Roman" w:hAnsi="Times New Roman"/>
          <w:spacing w:val="2"/>
          <w:sz w:val="20"/>
          <w:szCs w:val="22"/>
        </w:rPr>
        <w:t>the</w:t>
      </w:r>
      <w:r w:rsidRPr="000B2058">
        <w:rPr>
          <w:rFonts w:ascii="Times New Roman" w:hAnsi="Times New Roman"/>
          <w:spacing w:val="13"/>
          <w:sz w:val="20"/>
          <w:szCs w:val="22"/>
        </w:rPr>
        <w:t xml:space="preserve"> </w:t>
      </w:r>
      <w:r w:rsidRPr="000B2058">
        <w:rPr>
          <w:rFonts w:ascii="Times New Roman" w:hAnsi="Times New Roman"/>
          <w:spacing w:val="2"/>
          <w:sz w:val="20"/>
          <w:szCs w:val="22"/>
        </w:rPr>
        <w:t>Owner.</w:t>
      </w:r>
      <w:r w:rsidRPr="000B2058">
        <w:rPr>
          <w:rFonts w:ascii="Times New Roman" w:hAnsi="Times New Roman"/>
          <w:spacing w:val="52"/>
          <w:sz w:val="20"/>
          <w:szCs w:val="22"/>
        </w:rPr>
        <w:t xml:space="preserve"> </w:t>
      </w:r>
      <w:r w:rsidRPr="000B2058">
        <w:rPr>
          <w:rFonts w:ascii="Times New Roman" w:hAnsi="Times New Roman"/>
          <w:spacing w:val="1"/>
          <w:sz w:val="20"/>
          <w:szCs w:val="22"/>
        </w:rPr>
        <w:t>The</w:t>
      </w:r>
      <w:r w:rsidRPr="000B2058">
        <w:rPr>
          <w:rFonts w:ascii="Times New Roman" w:hAnsi="Times New Roman"/>
          <w:spacing w:val="7"/>
          <w:sz w:val="20"/>
          <w:szCs w:val="22"/>
        </w:rPr>
        <w:t xml:space="preserve"> </w:t>
      </w:r>
      <w:r w:rsidRPr="000B2058">
        <w:rPr>
          <w:rFonts w:ascii="Times New Roman" w:hAnsi="Times New Roman"/>
          <w:spacing w:val="1"/>
          <w:sz w:val="20"/>
          <w:szCs w:val="22"/>
        </w:rPr>
        <w:t>Owner</w:t>
      </w:r>
      <w:r w:rsidRPr="000B2058">
        <w:rPr>
          <w:rFonts w:ascii="Times New Roman" w:hAnsi="Times New Roman"/>
          <w:spacing w:val="5"/>
          <w:sz w:val="20"/>
          <w:szCs w:val="22"/>
        </w:rPr>
        <w:t xml:space="preserve"> </w:t>
      </w:r>
      <w:r w:rsidRPr="000B2058">
        <w:rPr>
          <w:rFonts w:ascii="Times New Roman" w:hAnsi="Times New Roman"/>
          <w:spacing w:val="1"/>
          <w:sz w:val="20"/>
          <w:szCs w:val="22"/>
        </w:rPr>
        <w:t>or</w:t>
      </w:r>
      <w:r w:rsidRPr="000B2058">
        <w:rPr>
          <w:rFonts w:ascii="Times New Roman" w:hAnsi="Times New Roman"/>
          <w:spacing w:val="5"/>
          <w:sz w:val="20"/>
          <w:szCs w:val="22"/>
        </w:rPr>
        <w:t xml:space="preserve"> </w:t>
      </w:r>
      <w:r w:rsidRPr="000B2058">
        <w:rPr>
          <w:rFonts w:ascii="Times New Roman" w:hAnsi="Times New Roman"/>
          <w:spacing w:val="2"/>
          <w:sz w:val="20"/>
          <w:szCs w:val="22"/>
        </w:rPr>
        <w:t>designated</w:t>
      </w:r>
      <w:r w:rsidRPr="000B2058">
        <w:rPr>
          <w:rFonts w:ascii="Times New Roman" w:hAnsi="Times New Roman"/>
          <w:spacing w:val="5"/>
          <w:sz w:val="20"/>
          <w:szCs w:val="22"/>
        </w:rPr>
        <w:t xml:space="preserve"> </w:t>
      </w:r>
      <w:r w:rsidRPr="000B2058">
        <w:rPr>
          <w:rFonts w:ascii="Times New Roman" w:hAnsi="Times New Roman"/>
          <w:spacing w:val="2"/>
          <w:sz w:val="20"/>
          <w:szCs w:val="22"/>
        </w:rPr>
        <w:t>agent</w:t>
      </w:r>
      <w:r w:rsidRPr="000B2058">
        <w:rPr>
          <w:rFonts w:ascii="Times New Roman" w:hAnsi="Times New Roman"/>
          <w:spacing w:val="5"/>
          <w:sz w:val="20"/>
          <w:szCs w:val="22"/>
        </w:rPr>
        <w:t xml:space="preserve"> </w:t>
      </w:r>
      <w:r w:rsidRPr="000B2058">
        <w:rPr>
          <w:rFonts w:ascii="Times New Roman" w:hAnsi="Times New Roman"/>
          <w:spacing w:val="1"/>
          <w:sz w:val="20"/>
          <w:szCs w:val="22"/>
        </w:rPr>
        <w:t>is</w:t>
      </w:r>
      <w:r w:rsidRPr="000B2058">
        <w:rPr>
          <w:rFonts w:ascii="Times New Roman" w:hAnsi="Times New Roman"/>
          <w:spacing w:val="6"/>
          <w:sz w:val="20"/>
          <w:szCs w:val="22"/>
        </w:rPr>
        <w:t xml:space="preserve"> </w:t>
      </w:r>
      <w:r w:rsidR="00C21F7A" w:rsidRPr="000B2058">
        <w:rPr>
          <w:rFonts w:ascii="Times New Roman" w:hAnsi="Times New Roman"/>
          <w:spacing w:val="6"/>
          <w:sz w:val="20"/>
          <w:szCs w:val="22"/>
        </w:rPr>
        <w:t xml:space="preserve">sometimes </w:t>
      </w:r>
      <w:r w:rsidRPr="000B2058">
        <w:rPr>
          <w:rFonts w:ascii="Times New Roman" w:hAnsi="Times New Roman"/>
          <w:spacing w:val="2"/>
          <w:sz w:val="20"/>
          <w:szCs w:val="22"/>
        </w:rPr>
        <w:t>referred</w:t>
      </w:r>
      <w:r w:rsidRPr="000B2058">
        <w:rPr>
          <w:rFonts w:ascii="Times New Roman" w:hAnsi="Times New Roman"/>
          <w:spacing w:val="5"/>
          <w:sz w:val="20"/>
          <w:szCs w:val="22"/>
        </w:rPr>
        <w:t xml:space="preserve"> </w:t>
      </w:r>
      <w:r w:rsidRPr="000B2058">
        <w:rPr>
          <w:rFonts w:ascii="Times New Roman" w:hAnsi="Times New Roman"/>
          <w:spacing w:val="1"/>
          <w:sz w:val="20"/>
          <w:szCs w:val="22"/>
        </w:rPr>
        <w:t>to</w:t>
      </w:r>
      <w:r w:rsidRPr="000B2058">
        <w:rPr>
          <w:rFonts w:ascii="Times New Roman" w:hAnsi="Times New Roman"/>
          <w:spacing w:val="5"/>
          <w:sz w:val="20"/>
          <w:szCs w:val="22"/>
        </w:rPr>
        <w:t xml:space="preserve"> </w:t>
      </w:r>
      <w:r w:rsidRPr="000B2058">
        <w:rPr>
          <w:rFonts w:ascii="Times New Roman" w:hAnsi="Times New Roman"/>
          <w:sz w:val="20"/>
          <w:szCs w:val="22"/>
        </w:rPr>
        <w:t xml:space="preserve">as “Operator” </w:t>
      </w:r>
      <w:r w:rsidRPr="000B2058">
        <w:rPr>
          <w:rFonts w:ascii="Times New Roman" w:hAnsi="Times New Roman"/>
          <w:spacing w:val="-1"/>
          <w:sz w:val="20"/>
          <w:szCs w:val="22"/>
        </w:rPr>
        <w:t>herein.</w:t>
      </w:r>
    </w:p>
    <w:p w:rsidR="00FA548E" w:rsidRPr="000B2058" w:rsidRDefault="00FA548E" w:rsidP="00FA548E">
      <w:pPr>
        <w:pStyle w:val="ListParagraph"/>
        <w:rPr>
          <w:rFonts w:ascii="Times New Roman" w:hAnsi="Times New Roman"/>
          <w:spacing w:val="4"/>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pacing w:val="4"/>
          <w:sz w:val="20"/>
          <w:szCs w:val="22"/>
        </w:rPr>
        <w:t>The</w:t>
      </w:r>
      <w:r w:rsidRPr="000B2058">
        <w:rPr>
          <w:rFonts w:ascii="Times New Roman" w:hAnsi="Times New Roman"/>
          <w:spacing w:val="32"/>
          <w:sz w:val="20"/>
          <w:szCs w:val="22"/>
        </w:rPr>
        <w:t xml:space="preserve"> </w:t>
      </w:r>
      <w:r w:rsidRPr="000B2058">
        <w:rPr>
          <w:rFonts w:ascii="Times New Roman" w:hAnsi="Times New Roman"/>
          <w:sz w:val="20"/>
          <w:szCs w:val="22"/>
        </w:rPr>
        <w:t>Owner</w:t>
      </w:r>
      <w:r w:rsidRPr="000B2058">
        <w:rPr>
          <w:rFonts w:ascii="Times New Roman" w:hAnsi="Times New Roman"/>
          <w:spacing w:val="12"/>
          <w:sz w:val="20"/>
          <w:szCs w:val="22"/>
        </w:rPr>
        <w:t xml:space="preserve"> shall</w:t>
      </w:r>
      <w:r w:rsidRPr="000B2058">
        <w:rPr>
          <w:rFonts w:ascii="Times New Roman" w:hAnsi="Times New Roman"/>
          <w:spacing w:val="32"/>
          <w:sz w:val="20"/>
          <w:szCs w:val="22"/>
        </w:rPr>
        <w:t xml:space="preserve"> </w:t>
      </w:r>
      <w:r w:rsidRPr="000B2058">
        <w:rPr>
          <w:rFonts w:ascii="Times New Roman" w:hAnsi="Times New Roman"/>
          <w:spacing w:val="10"/>
          <w:sz w:val="20"/>
          <w:szCs w:val="22"/>
        </w:rPr>
        <w:t>not</w:t>
      </w:r>
      <w:r w:rsidRPr="000B2058">
        <w:rPr>
          <w:rFonts w:ascii="Times New Roman" w:hAnsi="Times New Roman"/>
          <w:spacing w:val="32"/>
          <w:sz w:val="20"/>
          <w:szCs w:val="22"/>
        </w:rPr>
        <w:t xml:space="preserve"> </w:t>
      </w:r>
      <w:r w:rsidRPr="000B2058">
        <w:rPr>
          <w:rFonts w:ascii="Times New Roman" w:hAnsi="Times New Roman"/>
          <w:spacing w:val="8"/>
          <w:sz w:val="20"/>
          <w:szCs w:val="22"/>
        </w:rPr>
        <w:t>be</w:t>
      </w:r>
      <w:r w:rsidRPr="000B2058">
        <w:rPr>
          <w:rFonts w:ascii="Times New Roman" w:hAnsi="Times New Roman"/>
          <w:spacing w:val="32"/>
          <w:sz w:val="20"/>
          <w:szCs w:val="22"/>
        </w:rPr>
        <w:t xml:space="preserve"> </w:t>
      </w:r>
      <w:r w:rsidRPr="000B2058">
        <w:rPr>
          <w:rFonts w:ascii="Times New Roman" w:hAnsi="Times New Roman"/>
          <w:spacing w:val="14"/>
          <w:sz w:val="20"/>
          <w:szCs w:val="22"/>
        </w:rPr>
        <w:t>relieved</w:t>
      </w:r>
      <w:r w:rsidRPr="000B2058">
        <w:rPr>
          <w:rFonts w:ascii="Times New Roman" w:hAnsi="Times New Roman"/>
          <w:spacing w:val="34"/>
          <w:sz w:val="20"/>
          <w:szCs w:val="22"/>
        </w:rPr>
        <w:t xml:space="preserve"> </w:t>
      </w:r>
      <w:r w:rsidRPr="000B2058">
        <w:rPr>
          <w:rFonts w:ascii="Times New Roman" w:hAnsi="Times New Roman"/>
          <w:spacing w:val="12"/>
          <w:sz w:val="20"/>
          <w:szCs w:val="22"/>
        </w:rPr>
        <w:t>from</w:t>
      </w:r>
      <w:r w:rsidRPr="000B2058">
        <w:rPr>
          <w:rFonts w:ascii="Times New Roman" w:hAnsi="Times New Roman"/>
          <w:spacing w:val="31"/>
          <w:sz w:val="20"/>
          <w:szCs w:val="22"/>
        </w:rPr>
        <w:t xml:space="preserve"> </w:t>
      </w:r>
      <w:r w:rsidRPr="000B2058">
        <w:rPr>
          <w:rFonts w:ascii="Times New Roman" w:hAnsi="Times New Roman"/>
          <w:spacing w:val="11"/>
          <w:sz w:val="20"/>
          <w:szCs w:val="22"/>
        </w:rPr>
        <w:t>any</w:t>
      </w:r>
      <w:r w:rsidRPr="000B2058">
        <w:rPr>
          <w:rFonts w:ascii="Times New Roman" w:hAnsi="Times New Roman"/>
          <w:spacing w:val="34"/>
          <w:sz w:val="20"/>
          <w:szCs w:val="22"/>
        </w:rPr>
        <w:t xml:space="preserve"> </w:t>
      </w:r>
      <w:r w:rsidRPr="000B2058">
        <w:rPr>
          <w:rFonts w:ascii="Times New Roman" w:hAnsi="Times New Roman"/>
          <w:spacing w:val="14"/>
          <w:sz w:val="20"/>
          <w:szCs w:val="22"/>
        </w:rPr>
        <w:t>personal</w:t>
      </w:r>
      <w:r w:rsidRPr="000B2058">
        <w:rPr>
          <w:rFonts w:ascii="Times New Roman" w:hAnsi="Times New Roman"/>
          <w:spacing w:val="34"/>
          <w:sz w:val="20"/>
          <w:szCs w:val="22"/>
        </w:rPr>
        <w:t xml:space="preserve"> </w:t>
      </w:r>
      <w:r w:rsidRPr="000B2058">
        <w:rPr>
          <w:rFonts w:ascii="Times New Roman" w:hAnsi="Times New Roman"/>
          <w:spacing w:val="15"/>
          <w:sz w:val="20"/>
          <w:szCs w:val="22"/>
        </w:rPr>
        <w:t>responsibility</w:t>
      </w:r>
      <w:r w:rsidRPr="000B2058">
        <w:rPr>
          <w:rFonts w:ascii="Times New Roman" w:hAnsi="Times New Roman"/>
          <w:spacing w:val="34"/>
          <w:sz w:val="20"/>
          <w:szCs w:val="22"/>
        </w:rPr>
        <w:t xml:space="preserve"> </w:t>
      </w:r>
      <w:r w:rsidRPr="000B2058">
        <w:rPr>
          <w:rFonts w:ascii="Times New Roman" w:hAnsi="Times New Roman"/>
          <w:spacing w:val="8"/>
          <w:sz w:val="20"/>
          <w:szCs w:val="22"/>
        </w:rPr>
        <w:t>or</w:t>
      </w:r>
      <w:r w:rsidRPr="000B2058">
        <w:rPr>
          <w:rFonts w:ascii="Times New Roman" w:hAnsi="Times New Roman"/>
          <w:spacing w:val="34"/>
          <w:sz w:val="20"/>
          <w:szCs w:val="22"/>
        </w:rPr>
        <w:t xml:space="preserve"> </w:t>
      </w:r>
      <w:r w:rsidRPr="000B2058">
        <w:rPr>
          <w:rFonts w:ascii="Times New Roman" w:hAnsi="Times New Roman"/>
          <w:spacing w:val="16"/>
          <w:sz w:val="20"/>
          <w:szCs w:val="22"/>
        </w:rPr>
        <w:t>personal</w:t>
      </w:r>
      <w:r w:rsidRPr="000B2058">
        <w:rPr>
          <w:rFonts w:ascii="Times New Roman" w:hAnsi="Times New Roman"/>
          <w:spacing w:val="93"/>
          <w:sz w:val="20"/>
          <w:szCs w:val="22"/>
        </w:rPr>
        <w:t xml:space="preserve"> </w:t>
      </w:r>
      <w:r w:rsidRPr="000B2058">
        <w:rPr>
          <w:rFonts w:ascii="Times New Roman" w:hAnsi="Times New Roman"/>
          <w:spacing w:val="15"/>
          <w:sz w:val="20"/>
          <w:szCs w:val="22"/>
        </w:rPr>
        <w:t>liability</w:t>
      </w:r>
      <w:r w:rsidRPr="000B2058">
        <w:rPr>
          <w:rFonts w:ascii="Times New Roman" w:hAnsi="Times New Roman"/>
          <w:spacing w:val="55"/>
          <w:sz w:val="20"/>
          <w:szCs w:val="22"/>
        </w:rPr>
        <w:t xml:space="preserve"> </w:t>
      </w:r>
      <w:r w:rsidRPr="000B2058">
        <w:rPr>
          <w:rFonts w:ascii="Times New Roman" w:hAnsi="Times New Roman"/>
          <w:spacing w:val="11"/>
          <w:sz w:val="20"/>
          <w:szCs w:val="22"/>
        </w:rPr>
        <w:t>for</w:t>
      </w:r>
      <w:r w:rsidRPr="000B2058">
        <w:rPr>
          <w:rFonts w:ascii="Times New Roman" w:hAnsi="Times New Roman"/>
          <w:spacing w:val="55"/>
          <w:sz w:val="20"/>
          <w:szCs w:val="22"/>
        </w:rPr>
        <w:t xml:space="preserve"> </w:t>
      </w:r>
      <w:r w:rsidRPr="000B2058">
        <w:rPr>
          <w:rFonts w:ascii="Times New Roman" w:hAnsi="Times New Roman"/>
          <w:spacing w:val="1"/>
          <w:sz w:val="20"/>
          <w:szCs w:val="22"/>
        </w:rPr>
        <w:t>noncompliance</w:t>
      </w:r>
      <w:r w:rsidRPr="000B2058">
        <w:rPr>
          <w:rFonts w:ascii="Times New Roman" w:hAnsi="Times New Roman"/>
          <w:spacing w:val="26"/>
          <w:sz w:val="20"/>
          <w:szCs w:val="22"/>
        </w:rPr>
        <w:t xml:space="preserve"> </w:t>
      </w:r>
      <w:r w:rsidRPr="000B2058">
        <w:rPr>
          <w:rFonts w:ascii="Times New Roman" w:hAnsi="Times New Roman"/>
          <w:sz w:val="20"/>
          <w:szCs w:val="22"/>
        </w:rPr>
        <w:t>with</w:t>
      </w:r>
      <w:r w:rsidRPr="000B2058">
        <w:rPr>
          <w:rFonts w:ascii="Times New Roman" w:hAnsi="Times New Roman"/>
          <w:spacing w:val="24"/>
          <w:sz w:val="20"/>
          <w:szCs w:val="22"/>
        </w:rPr>
        <w:t xml:space="preserve"> </w:t>
      </w:r>
      <w:r w:rsidRPr="000B2058">
        <w:rPr>
          <w:rFonts w:ascii="Times New Roman" w:hAnsi="Times New Roman"/>
          <w:spacing w:val="1"/>
          <w:sz w:val="20"/>
          <w:szCs w:val="22"/>
        </w:rPr>
        <w:t>any</w:t>
      </w:r>
      <w:r w:rsidRPr="000B2058">
        <w:rPr>
          <w:rFonts w:ascii="Times New Roman" w:hAnsi="Times New Roman"/>
          <w:spacing w:val="24"/>
          <w:sz w:val="20"/>
          <w:szCs w:val="22"/>
        </w:rPr>
        <w:t xml:space="preserve"> </w:t>
      </w:r>
      <w:r w:rsidRPr="000B2058">
        <w:rPr>
          <w:rFonts w:ascii="Times New Roman" w:hAnsi="Times New Roman"/>
          <w:spacing w:val="1"/>
          <w:sz w:val="20"/>
          <w:szCs w:val="22"/>
        </w:rPr>
        <w:t>applicable</w:t>
      </w:r>
      <w:r w:rsidRPr="000B2058">
        <w:rPr>
          <w:rFonts w:ascii="Times New Roman" w:hAnsi="Times New Roman"/>
          <w:spacing w:val="24"/>
          <w:sz w:val="20"/>
          <w:szCs w:val="22"/>
        </w:rPr>
        <w:t xml:space="preserve"> </w:t>
      </w:r>
      <w:r w:rsidRPr="000B2058">
        <w:rPr>
          <w:rFonts w:ascii="Times New Roman" w:hAnsi="Times New Roman"/>
          <w:spacing w:val="1"/>
          <w:sz w:val="20"/>
          <w:szCs w:val="22"/>
        </w:rPr>
        <w:t>law,</w:t>
      </w:r>
      <w:r w:rsidRPr="000B2058">
        <w:rPr>
          <w:rFonts w:ascii="Times New Roman" w:hAnsi="Times New Roman"/>
          <w:spacing w:val="24"/>
          <w:sz w:val="20"/>
          <w:szCs w:val="22"/>
        </w:rPr>
        <w:t xml:space="preserve"> </w:t>
      </w:r>
      <w:r w:rsidRPr="000B2058">
        <w:rPr>
          <w:rFonts w:ascii="Times New Roman" w:hAnsi="Times New Roman"/>
          <w:spacing w:val="1"/>
          <w:sz w:val="20"/>
          <w:szCs w:val="22"/>
        </w:rPr>
        <w:t>rule</w:t>
      </w:r>
      <w:r w:rsidRPr="000B2058">
        <w:rPr>
          <w:rFonts w:ascii="Times New Roman" w:hAnsi="Times New Roman"/>
          <w:spacing w:val="26"/>
          <w:sz w:val="20"/>
          <w:szCs w:val="22"/>
        </w:rPr>
        <w:t xml:space="preserve"> </w:t>
      </w:r>
      <w:r w:rsidRPr="000B2058">
        <w:rPr>
          <w:rFonts w:ascii="Times New Roman" w:hAnsi="Times New Roman"/>
          <w:sz w:val="20"/>
          <w:szCs w:val="22"/>
        </w:rPr>
        <w:t>or</w:t>
      </w:r>
      <w:r w:rsidRPr="000B2058">
        <w:rPr>
          <w:rFonts w:ascii="Times New Roman" w:hAnsi="Times New Roman"/>
          <w:spacing w:val="26"/>
          <w:sz w:val="20"/>
          <w:szCs w:val="22"/>
        </w:rPr>
        <w:t xml:space="preserve"> </w:t>
      </w:r>
      <w:r w:rsidRPr="000B2058">
        <w:rPr>
          <w:rFonts w:ascii="Times New Roman" w:hAnsi="Times New Roman"/>
          <w:spacing w:val="1"/>
          <w:sz w:val="20"/>
          <w:szCs w:val="22"/>
        </w:rPr>
        <w:t>regulation</w:t>
      </w:r>
      <w:r w:rsidRPr="000B2058">
        <w:rPr>
          <w:rFonts w:ascii="Times New Roman" w:hAnsi="Times New Roman"/>
          <w:spacing w:val="26"/>
          <w:sz w:val="20"/>
          <w:szCs w:val="22"/>
        </w:rPr>
        <w:t xml:space="preserve"> </w:t>
      </w:r>
      <w:r w:rsidRPr="000B2058">
        <w:rPr>
          <w:rFonts w:ascii="Times New Roman" w:hAnsi="Times New Roman"/>
          <w:spacing w:val="1"/>
          <w:sz w:val="20"/>
          <w:szCs w:val="22"/>
        </w:rPr>
        <w:t>pertaining</w:t>
      </w:r>
      <w:r w:rsidRPr="000B2058">
        <w:rPr>
          <w:rFonts w:ascii="Times New Roman" w:hAnsi="Times New Roman"/>
          <w:spacing w:val="24"/>
          <w:sz w:val="20"/>
          <w:szCs w:val="22"/>
        </w:rPr>
        <w:t xml:space="preserve"> </w:t>
      </w:r>
      <w:r w:rsidRPr="000B2058">
        <w:rPr>
          <w:rFonts w:ascii="Times New Roman" w:hAnsi="Times New Roman"/>
          <w:spacing w:val="2"/>
          <w:sz w:val="20"/>
          <w:szCs w:val="22"/>
        </w:rPr>
        <w:t>to</w:t>
      </w:r>
      <w:r w:rsidRPr="000B2058">
        <w:rPr>
          <w:rFonts w:ascii="Times New Roman" w:hAnsi="Times New Roman"/>
          <w:spacing w:val="76"/>
          <w:sz w:val="20"/>
          <w:szCs w:val="22"/>
        </w:rPr>
        <w:t xml:space="preserve"> </w:t>
      </w:r>
      <w:r w:rsidRPr="000B2058">
        <w:rPr>
          <w:rFonts w:ascii="Times New Roman" w:hAnsi="Times New Roman"/>
          <w:spacing w:val="1"/>
          <w:sz w:val="20"/>
          <w:szCs w:val="22"/>
        </w:rPr>
        <w:t>the</w:t>
      </w:r>
      <w:r w:rsidRPr="000B2058">
        <w:rPr>
          <w:rFonts w:ascii="Times New Roman" w:hAnsi="Times New Roman"/>
          <w:spacing w:val="35"/>
          <w:sz w:val="20"/>
          <w:szCs w:val="22"/>
        </w:rPr>
        <w:t xml:space="preserve"> </w:t>
      </w:r>
      <w:r w:rsidRPr="000B2058">
        <w:rPr>
          <w:rFonts w:ascii="Times New Roman" w:hAnsi="Times New Roman"/>
          <w:spacing w:val="3"/>
          <w:sz w:val="20"/>
          <w:szCs w:val="22"/>
        </w:rPr>
        <w:t>use</w:t>
      </w:r>
      <w:r w:rsidRPr="000B2058">
        <w:rPr>
          <w:rFonts w:ascii="Times New Roman" w:hAnsi="Times New Roman"/>
          <w:spacing w:val="40"/>
          <w:sz w:val="20"/>
          <w:szCs w:val="22"/>
        </w:rPr>
        <w:t xml:space="preserve"> </w:t>
      </w:r>
      <w:r w:rsidRPr="000B2058">
        <w:rPr>
          <w:rFonts w:ascii="Times New Roman" w:hAnsi="Times New Roman"/>
          <w:spacing w:val="3"/>
          <w:sz w:val="20"/>
          <w:szCs w:val="22"/>
        </w:rPr>
        <w:t>and</w:t>
      </w:r>
      <w:r w:rsidRPr="000B2058">
        <w:rPr>
          <w:rFonts w:ascii="Times New Roman" w:hAnsi="Times New Roman"/>
          <w:spacing w:val="41"/>
          <w:sz w:val="20"/>
          <w:szCs w:val="22"/>
        </w:rPr>
        <w:t xml:space="preserve"> </w:t>
      </w:r>
      <w:r w:rsidRPr="000B2058">
        <w:rPr>
          <w:rFonts w:ascii="Times New Roman" w:hAnsi="Times New Roman"/>
          <w:spacing w:val="4"/>
          <w:sz w:val="20"/>
          <w:szCs w:val="22"/>
        </w:rPr>
        <w:t>occupancy</w:t>
      </w:r>
      <w:r w:rsidRPr="000B2058">
        <w:rPr>
          <w:rFonts w:ascii="Times New Roman" w:hAnsi="Times New Roman"/>
          <w:spacing w:val="41"/>
          <w:sz w:val="20"/>
          <w:szCs w:val="22"/>
        </w:rPr>
        <w:t xml:space="preserve"> </w:t>
      </w:r>
      <w:r w:rsidRPr="000B2058">
        <w:rPr>
          <w:rFonts w:ascii="Times New Roman" w:hAnsi="Times New Roman"/>
          <w:spacing w:val="2"/>
          <w:sz w:val="20"/>
          <w:szCs w:val="22"/>
        </w:rPr>
        <w:t>of</w:t>
      </w:r>
      <w:r w:rsidRPr="000B2058">
        <w:rPr>
          <w:rFonts w:ascii="Times New Roman" w:hAnsi="Times New Roman"/>
          <w:spacing w:val="41"/>
          <w:sz w:val="20"/>
          <w:szCs w:val="22"/>
        </w:rPr>
        <w:t xml:space="preserve"> </w:t>
      </w:r>
      <w:r w:rsidRPr="000B2058">
        <w:rPr>
          <w:rFonts w:ascii="Times New Roman" w:hAnsi="Times New Roman"/>
          <w:spacing w:val="3"/>
          <w:sz w:val="20"/>
          <w:szCs w:val="22"/>
        </w:rPr>
        <w:t>the</w:t>
      </w:r>
      <w:r w:rsidRPr="000B2058">
        <w:rPr>
          <w:rFonts w:ascii="Times New Roman" w:hAnsi="Times New Roman"/>
          <w:spacing w:val="41"/>
          <w:sz w:val="20"/>
          <w:szCs w:val="22"/>
        </w:rPr>
        <w:t xml:space="preserve"> </w:t>
      </w:r>
      <w:r w:rsidRPr="000B2058">
        <w:rPr>
          <w:rFonts w:ascii="Times New Roman" w:hAnsi="Times New Roman"/>
          <w:spacing w:val="4"/>
          <w:sz w:val="20"/>
          <w:szCs w:val="22"/>
        </w:rPr>
        <w:t>residential</w:t>
      </w:r>
      <w:r w:rsidRPr="000B2058">
        <w:rPr>
          <w:rFonts w:ascii="Times New Roman" w:hAnsi="Times New Roman"/>
          <w:spacing w:val="41"/>
          <w:sz w:val="20"/>
          <w:szCs w:val="22"/>
        </w:rPr>
        <w:t xml:space="preserve"> </w:t>
      </w:r>
      <w:r w:rsidRPr="000B2058">
        <w:rPr>
          <w:rFonts w:ascii="Times New Roman" w:hAnsi="Times New Roman"/>
          <w:spacing w:val="4"/>
          <w:sz w:val="20"/>
          <w:szCs w:val="22"/>
        </w:rPr>
        <w:t>dwelling</w:t>
      </w:r>
      <w:r w:rsidRPr="000B2058">
        <w:rPr>
          <w:rFonts w:ascii="Times New Roman" w:hAnsi="Times New Roman"/>
          <w:spacing w:val="41"/>
          <w:sz w:val="20"/>
          <w:szCs w:val="22"/>
        </w:rPr>
        <w:t xml:space="preserve"> </w:t>
      </w:r>
      <w:r w:rsidRPr="000B2058">
        <w:rPr>
          <w:rFonts w:ascii="Times New Roman" w:hAnsi="Times New Roman"/>
          <w:spacing w:val="3"/>
          <w:sz w:val="20"/>
          <w:szCs w:val="22"/>
        </w:rPr>
        <w:t>unit</w:t>
      </w:r>
      <w:r w:rsidRPr="000B2058">
        <w:rPr>
          <w:rFonts w:ascii="Times New Roman" w:hAnsi="Times New Roman"/>
          <w:spacing w:val="41"/>
          <w:sz w:val="20"/>
          <w:szCs w:val="22"/>
        </w:rPr>
        <w:t xml:space="preserve"> </w:t>
      </w:r>
      <w:r w:rsidRPr="000B2058">
        <w:rPr>
          <w:rFonts w:ascii="Times New Roman" w:hAnsi="Times New Roman"/>
          <w:spacing w:val="2"/>
          <w:sz w:val="20"/>
          <w:szCs w:val="22"/>
        </w:rPr>
        <w:t>as</w:t>
      </w:r>
      <w:r w:rsidRPr="000B2058">
        <w:rPr>
          <w:rFonts w:ascii="Times New Roman" w:hAnsi="Times New Roman"/>
          <w:spacing w:val="41"/>
          <w:sz w:val="20"/>
          <w:szCs w:val="22"/>
        </w:rPr>
        <w:t xml:space="preserve"> </w:t>
      </w:r>
      <w:r w:rsidRPr="000B2058">
        <w:rPr>
          <w:rFonts w:ascii="Times New Roman" w:hAnsi="Times New Roman"/>
          <w:sz w:val="20"/>
          <w:szCs w:val="22"/>
        </w:rPr>
        <w:t>a</w:t>
      </w:r>
      <w:r w:rsidRPr="000B2058">
        <w:rPr>
          <w:rFonts w:ascii="Times New Roman" w:hAnsi="Times New Roman"/>
          <w:spacing w:val="42"/>
          <w:sz w:val="20"/>
          <w:szCs w:val="22"/>
        </w:rPr>
        <w:t xml:space="preserve"> </w:t>
      </w:r>
      <w:r w:rsidRPr="000B2058">
        <w:rPr>
          <w:rFonts w:ascii="Times New Roman" w:hAnsi="Times New Roman"/>
          <w:spacing w:val="4"/>
          <w:sz w:val="20"/>
          <w:szCs w:val="22"/>
        </w:rPr>
        <w:t>Short Term Rental</w:t>
      </w:r>
      <w:r w:rsidRPr="000B2058">
        <w:rPr>
          <w:rFonts w:ascii="Times New Roman" w:hAnsi="Times New Roman"/>
          <w:spacing w:val="42"/>
          <w:sz w:val="20"/>
          <w:szCs w:val="22"/>
        </w:rPr>
        <w:t xml:space="preserve"> </w:t>
      </w:r>
      <w:r w:rsidRPr="000B2058">
        <w:rPr>
          <w:rFonts w:ascii="Times New Roman" w:hAnsi="Times New Roman"/>
          <w:spacing w:val="5"/>
          <w:sz w:val="20"/>
          <w:szCs w:val="22"/>
        </w:rPr>
        <w:t>unit,</w:t>
      </w:r>
      <w:r w:rsidRPr="000B2058">
        <w:rPr>
          <w:rFonts w:ascii="Times New Roman" w:hAnsi="Times New Roman"/>
          <w:spacing w:val="66"/>
          <w:sz w:val="20"/>
          <w:szCs w:val="22"/>
        </w:rPr>
        <w:t xml:space="preserve"> </w:t>
      </w:r>
      <w:r w:rsidRPr="000B2058">
        <w:rPr>
          <w:rFonts w:ascii="Times New Roman" w:hAnsi="Times New Roman"/>
          <w:spacing w:val="5"/>
          <w:sz w:val="20"/>
          <w:szCs w:val="22"/>
        </w:rPr>
        <w:t>regardless</w:t>
      </w:r>
      <w:r w:rsidRPr="000B2058">
        <w:rPr>
          <w:rFonts w:ascii="Times New Roman" w:hAnsi="Times New Roman"/>
          <w:spacing w:val="13"/>
          <w:sz w:val="20"/>
          <w:szCs w:val="22"/>
        </w:rPr>
        <w:t xml:space="preserve"> </w:t>
      </w:r>
      <w:r w:rsidRPr="000B2058">
        <w:rPr>
          <w:rFonts w:ascii="Times New Roman" w:hAnsi="Times New Roman"/>
          <w:spacing w:val="2"/>
          <w:sz w:val="20"/>
          <w:szCs w:val="22"/>
        </w:rPr>
        <w:t>of</w:t>
      </w:r>
      <w:r w:rsidRPr="000B2058">
        <w:rPr>
          <w:rFonts w:ascii="Times New Roman" w:hAnsi="Times New Roman"/>
          <w:spacing w:val="14"/>
          <w:sz w:val="20"/>
          <w:szCs w:val="22"/>
        </w:rPr>
        <w:t xml:space="preserve"> </w:t>
      </w:r>
      <w:r w:rsidRPr="000B2058">
        <w:rPr>
          <w:rFonts w:ascii="Times New Roman" w:hAnsi="Times New Roman"/>
          <w:spacing w:val="4"/>
          <w:sz w:val="20"/>
          <w:szCs w:val="22"/>
        </w:rPr>
        <w:t>whether</w:t>
      </w:r>
      <w:r w:rsidRPr="000B2058">
        <w:rPr>
          <w:rFonts w:ascii="Times New Roman" w:hAnsi="Times New Roman"/>
          <w:spacing w:val="13"/>
          <w:sz w:val="20"/>
          <w:szCs w:val="22"/>
        </w:rPr>
        <w:t xml:space="preserve"> </w:t>
      </w:r>
      <w:r w:rsidRPr="000B2058">
        <w:rPr>
          <w:rFonts w:ascii="Times New Roman" w:hAnsi="Times New Roman"/>
          <w:spacing w:val="3"/>
          <w:sz w:val="20"/>
          <w:szCs w:val="22"/>
        </w:rPr>
        <w:t>such</w:t>
      </w:r>
      <w:r w:rsidRPr="000B2058">
        <w:rPr>
          <w:rFonts w:ascii="Times New Roman" w:hAnsi="Times New Roman"/>
          <w:spacing w:val="13"/>
          <w:sz w:val="20"/>
          <w:szCs w:val="22"/>
        </w:rPr>
        <w:t xml:space="preserve"> </w:t>
      </w:r>
      <w:r w:rsidRPr="000B2058">
        <w:rPr>
          <w:rFonts w:ascii="Times New Roman" w:hAnsi="Times New Roman"/>
          <w:spacing w:val="4"/>
          <w:sz w:val="20"/>
          <w:szCs w:val="22"/>
        </w:rPr>
        <w:t>noncompliance</w:t>
      </w:r>
      <w:r w:rsidRPr="000B2058">
        <w:rPr>
          <w:rFonts w:ascii="Times New Roman" w:hAnsi="Times New Roman"/>
          <w:spacing w:val="13"/>
          <w:sz w:val="20"/>
          <w:szCs w:val="22"/>
        </w:rPr>
        <w:t xml:space="preserve"> </w:t>
      </w:r>
      <w:r w:rsidRPr="000B2058">
        <w:rPr>
          <w:rFonts w:ascii="Times New Roman" w:hAnsi="Times New Roman"/>
          <w:spacing w:val="3"/>
          <w:sz w:val="20"/>
          <w:szCs w:val="22"/>
        </w:rPr>
        <w:t>was</w:t>
      </w:r>
      <w:r w:rsidRPr="000B2058">
        <w:rPr>
          <w:rFonts w:ascii="Times New Roman" w:hAnsi="Times New Roman"/>
          <w:spacing w:val="13"/>
          <w:sz w:val="20"/>
          <w:szCs w:val="22"/>
        </w:rPr>
        <w:t xml:space="preserve"> </w:t>
      </w:r>
      <w:r w:rsidRPr="000B2058">
        <w:rPr>
          <w:rFonts w:ascii="Times New Roman" w:hAnsi="Times New Roman"/>
          <w:spacing w:val="4"/>
          <w:sz w:val="20"/>
          <w:szCs w:val="22"/>
        </w:rPr>
        <w:t>committed</w:t>
      </w:r>
      <w:r w:rsidRPr="000B2058">
        <w:rPr>
          <w:rFonts w:ascii="Times New Roman" w:hAnsi="Times New Roman"/>
          <w:spacing w:val="13"/>
          <w:sz w:val="20"/>
          <w:szCs w:val="22"/>
        </w:rPr>
        <w:t xml:space="preserve"> </w:t>
      </w:r>
      <w:r w:rsidRPr="000B2058">
        <w:rPr>
          <w:rFonts w:ascii="Times New Roman" w:hAnsi="Times New Roman"/>
          <w:spacing w:val="2"/>
          <w:sz w:val="20"/>
          <w:szCs w:val="22"/>
        </w:rPr>
        <w:t>by</w:t>
      </w:r>
      <w:r w:rsidRPr="000B2058">
        <w:rPr>
          <w:rFonts w:ascii="Times New Roman" w:hAnsi="Times New Roman"/>
          <w:spacing w:val="13"/>
          <w:sz w:val="20"/>
          <w:szCs w:val="22"/>
        </w:rPr>
        <w:t xml:space="preserve"> </w:t>
      </w:r>
      <w:r w:rsidRPr="000B2058">
        <w:rPr>
          <w:rFonts w:ascii="Times New Roman" w:hAnsi="Times New Roman"/>
          <w:spacing w:val="3"/>
          <w:sz w:val="20"/>
          <w:szCs w:val="22"/>
        </w:rPr>
        <w:t>the</w:t>
      </w:r>
      <w:r w:rsidRPr="000B2058">
        <w:rPr>
          <w:rFonts w:ascii="Times New Roman" w:hAnsi="Times New Roman"/>
          <w:spacing w:val="14"/>
          <w:sz w:val="20"/>
          <w:szCs w:val="22"/>
        </w:rPr>
        <w:t xml:space="preserve"> Owner, </w:t>
      </w:r>
      <w:r w:rsidRPr="000B2058">
        <w:rPr>
          <w:rFonts w:ascii="Times New Roman" w:hAnsi="Times New Roman"/>
          <w:sz w:val="20"/>
          <w:szCs w:val="22"/>
        </w:rPr>
        <w:t>Operator</w:t>
      </w:r>
      <w:r w:rsidRPr="000B2058">
        <w:rPr>
          <w:rFonts w:ascii="Times New Roman" w:hAnsi="Times New Roman"/>
          <w:spacing w:val="3"/>
          <w:sz w:val="20"/>
          <w:szCs w:val="22"/>
        </w:rPr>
        <w:t>,</w:t>
      </w:r>
      <w:r w:rsidRPr="000B2058">
        <w:rPr>
          <w:rFonts w:ascii="Times New Roman" w:hAnsi="Times New Roman"/>
          <w:spacing w:val="13"/>
          <w:sz w:val="20"/>
          <w:szCs w:val="22"/>
        </w:rPr>
        <w:t xml:space="preserve"> </w:t>
      </w:r>
      <w:r w:rsidRPr="000B2058">
        <w:rPr>
          <w:rFonts w:ascii="Times New Roman" w:hAnsi="Times New Roman"/>
          <w:spacing w:val="5"/>
          <w:sz w:val="20"/>
          <w:szCs w:val="22"/>
        </w:rPr>
        <w:t>authorized</w:t>
      </w:r>
      <w:r w:rsidRPr="000B2058">
        <w:rPr>
          <w:rFonts w:ascii="Times New Roman" w:hAnsi="Times New Roman"/>
          <w:spacing w:val="55"/>
          <w:sz w:val="20"/>
          <w:szCs w:val="22"/>
        </w:rPr>
        <w:t xml:space="preserve"> </w:t>
      </w:r>
      <w:r w:rsidRPr="000B2058">
        <w:rPr>
          <w:rFonts w:ascii="Times New Roman" w:hAnsi="Times New Roman"/>
          <w:spacing w:val="2"/>
          <w:sz w:val="20"/>
          <w:szCs w:val="22"/>
        </w:rPr>
        <w:t>agent</w:t>
      </w:r>
      <w:r w:rsidRPr="000B2058">
        <w:rPr>
          <w:rFonts w:ascii="Times New Roman" w:hAnsi="Times New Roman"/>
          <w:spacing w:val="26"/>
          <w:sz w:val="20"/>
          <w:szCs w:val="22"/>
        </w:rPr>
        <w:t xml:space="preserve"> </w:t>
      </w:r>
      <w:r w:rsidRPr="000B2058">
        <w:rPr>
          <w:rFonts w:ascii="Times New Roman" w:hAnsi="Times New Roman"/>
          <w:spacing w:val="1"/>
          <w:sz w:val="20"/>
          <w:szCs w:val="22"/>
        </w:rPr>
        <w:t>or</w:t>
      </w:r>
      <w:r w:rsidRPr="000B2058">
        <w:rPr>
          <w:rFonts w:ascii="Times New Roman" w:hAnsi="Times New Roman"/>
          <w:spacing w:val="28"/>
          <w:sz w:val="20"/>
          <w:szCs w:val="22"/>
        </w:rPr>
        <w:t xml:space="preserve"> </w:t>
      </w:r>
      <w:r w:rsidRPr="000B2058">
        <w:rPr>
          <w:rFonts w:ascii="Times New Roman" w:hAnsi="Times New Roman"/>
          <w:spacing w:val="2"/>
          <w:sz w:val="20"/>
          <w:szCs w:val="22"/>
        </w:rPr>
        <w:t>representative</w:t>
      </w:r>
      <w:r w:rsidRPr="000B2058">
        <w:rPr>
          <w:rFonts w:ascii="Times New Roman" w:hAnsi="Times New Roman"/>
          <w:spacing w:val="26"/>
          <w:sz w:val="20"/>
          <w:szCs w:val="22"/>
        </w:rPr>
        <w:t xml:space="preserve"> </w:t>
      </w:r>
      <w:r w:rsidRPr="000B2058">
        <w:rPr>
          <w:rFonts w:ascii="Times New Roman" w:hAnsi="Times New Roman"/>
          <w:spacing w:val="1"/>
          <w:sz w:val="20"/>
          <w:szCs w:val="22"/>
        </w:rPr>
        <w:t>or</w:t>
      </w:r>
      <w:r w:rsidRPr="000B2058">
        <w:rPr>
          <w:rFonts w:ascii="Times New Roman" w:hAnsi="Times New Roman"/>
          <w:spacing w:val="26"/>
          <w:sz w:val="20"/>
          <w:szCs w:val="22"/>
        </w:rPr>
        <w:t xml:space="preserve"> </w:t>
      </w:r>
      <w:r w:rsidRPr="000B2058">
        <w:rPr>
          <w:rFonts w:ascii="Times New Roman" w:hAnsi="Times New Roman"/>
          <w:spacing w:val="1"/>
          <w:sz w:val="20"/>
          <w:szCs w:val="22"/>
        </w:rPr>
        <w:t>the</w:t>
      </w:r>
      <w:r w:rsidRPr="000B2058">
        <w:rPr>
          <w:rFonts w:ascii="Times New Roman" w:hAnsi="Times New Roman"/>
          <w:spacing w:val="26"/>
          <w:sz w:val="20"/>
          <w:szCs w:val="22"/>
        </w:rPr>
        <w:t xml:space="preserve"> </w:t>
      </w:r>
      <w:r w:rsidRPr="000B2058">
        <w:rPr>
          <w:rFonts w:ascii="Times New Roman" w:hAnsi="Times New Roman"/>
          <w:spacing w:val="2"/>
          <w:sz w:val="20"/>
          <w:szCs w:val="22"/>
        </w:rPr>
        <w:t>occupants</w:t>
      </w:r>
      <w:r w:rsidRPr="000B2058">
        <w:rPr>
          <w:rFonts w:ascii="Times New Roman" w:hAnsi="Times New Roman"/>
          <w:spacing w:val="26"/>
          <w:sz w:val="20"/>
          <w:szCs w:val="22"/>
        </w:rPr>
        <w:t xml:space="preserve"> </w:t>
      </w:r>
      <w:r w:rsidRPr="000B2058">
        <w:rPr>
          <w:rFonts w:ascii="Times New Roman" w:hAnsi="Times New Roman"/>
          <w:sz w:val="20"/>
          <w:szCs w:val="22"/>
        </w:rPr>
        <w:t>or</w:t>
      </w:r>
      <w:r w:rsidRPr="000B2058">
        <w:rPr>
          <w:rFonts w:ascii="Times New Roman" w:hAnsi="Times New Roman"/>
          <w:spacing w:val="40"/>
          <w:sz w:val="20"/>
          <w:szCs w:val="22"/>
        </w:rPr>
        <w:t xml:space="preserve"> </w:t>
      </w:r>
      <w:r w:rsidRPr="000B2058">
        <w:rPr>
          <w:rFonts w:ascii="Times New Roman" w:hAnsi="Times New Roman"/>
          <w:sz w:val="20"/>
          <w:szCs w:val="22"/>
        </w:rPr>
        <w:t>guests of the occupants.</w:t>
      </w:r>
    </w:p>
    <w:p w:rsidR="00FA548E" w:rsidRPr="000B2058" w:rsidRDefault="00FA548E" w:rsidP="00FA548E">
      <w:pPr>
        <w:pStyle w:val="ListParagraph"/>
        <w:rPr>
          <w:rFonts w:ascii="Times New Roman" w:hAnsi="Times New Roman"/>
          <w:spacing w:val="-1"/>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t>This</w:t>
      </w:r>
      <w:r w:rsidRPr="000B2058">
        <w:rPr>
          <w:rFonts w:ascii="Times New Roman" w:hAnsi="Times New Roman"/>
          <w:spacing w:val="7"/>
          <w:sz w:val="20"/>
          <w:szCs w:val="22"/>
        </w:rPr>
        <w:t xml:space="preserve"> </w:t>
      </w:r>
      <w:r w:rsidR="00C21F7A" w:rsidRPr="000B2058">
        <w:rPr>
          <w:rFonts w:ascii="Times New Roman" w:hAnsi="Times New Roman"/>
          <w:spacing w:val="5"/>
          <w:sz w:val="20"/>
          <w:szCs w:val="22"/>
        </w:rPr>
        <w:t xml:space="preserve">Article </w:t>
      </w:r>
      <w:r w:rsidRPr="000B2058">
        <w:rPr>
          <w:rFonts w:ascii="Times New Roman" w:hAnsi="Times New Roman"/>
          <w:sz w:val="20"/>
          <w:szCs w:val="22"/>
        </w:rPr>
        <w:t>is</w:t>
      </w:r>
      <w:r w:rsidRPr="000B2058">
        <w:rPr>
          <w:rFonts w:ascii="Times New Roman" w:hAnsi="Times New Roman"/>
          <w:spacing w:val="7"/>
          <w:sz w:val="20"/>
          <w:szCs w:val="22"/>
        </w:rPr>
        <w:t xml:space="preserve"> </w:t>
      </w:r>
      <w:r w:rsidRPr="000B2058">
        <w:rPr>
          <w:rFonts w:ascii="Times New Roman" w:hAnsi="Times New Roman"/>
          <w:spacing w:val="-1"/>
          <w:sz w:val="20"/>
          <w:szCs w:val="22"/>
        </w:rPr>
        <w:t>not</w:t>
      </w:r>
      <w:r w:rsidRPr="000B2058">
        <w:rPr>
          <w:rFonts w:ascii="Times New Roman" w:hAnsi="Times New Roman"/>
          <w:spacing w:val="7"/>
          <w:sz w:val="20"/>
          <w:szCs w:val="22"/>
        </w:rPr>
        <w:t xml:space="preserve"> </w:t>
      </w:r>
      <w:r w:rsidRPr="000B2058">
        <w:rPr>
          <w:rFonts w:ascii="Times New Roman" w:hAnsi="Times New Roman"/>
          <w:spacing w:val="-1"/>
          <w:sz w:val="20"/>
          <w:szCs w:val="22"/>
        </w:rPr>
        <w:t>intended</w:t>
      </w:r>
      <w:r w:rsidRPr="000B2058">
        <w:rPr>
          <w:rFonts w:ascii="Times New Roman" w:hAnsi="Times New Roman"/>
          <w:spacing w:val="7"/>
          <w:sz w:val="20"/>
          <w:szCs w:val="22"/>
        </w:rPr>
        <w:t xml:space="preserve"> </w:t>
      </w:r>
      <w:r w:rsidRPr="000B2058">
        <w:rPr>
          <w:rFonts w:ascii="Times New Roman" w:hAnsi="Times New Roman"/>
          <w:spacing w:val="-1"/>
          <w:sz w:val="20"/>
          <w:szCs w:val="22"/>
        </w:rPr>
        <w:t>to</w:t>
      </w:r>
      <w:r w:rsidRPr="000B2058">
        <w:rPr>
          <w:rFonts w:ascii="Times New Roman" w:hAnsi="Times New Roman"/>
          <w:spacing w:val="7"/>
          <w:sz w:val="20"/>
          <w:szCs w:val="22"/>
        </w:rPr>
        <w:t xml:space="preserve"> </w:t>
      </w:r>
      <w:r w:rsidRPr="000B2058">
        <w:rPr>
          <w:rFonts w:ascii="Times New Roman" w:hAnsi="Times New Roman"/>
          <w:spacing w:val="-1"/>
          <w:sz w:val="20"/>
          <w:szCs w:val="22"/>
        </w:rPr>
        <w:t>provide</w:t>
      </w:r>
      <w:r w:rsidRPr="000B2058">
        <w:rPr>
          <w:rFonts w:ascii="Times New Roman" w:hAnsi="Times New Roman"/>
          <w:spacing w:val="7"/>
          <w:sz w:val="20"/>
          <w:szCs w:val="22"/>
        </w:rPr>
        <w:t xml:space="preserve"> </w:t>
      </w:r>
      <w:r w:rsidRPr="000B2058">
        <w:rPr>
          <w:rFonts w:ascii="Times New Roman" w:hAnsi="Times New Roman"/>
          <w:spacing w:val="-1"/>
          <w:sz w:val="20"/>
          <w:szCs w:val="22"/>
        </w:rPr>
        <w:t>any</w:t>
      </w:r>
      <w:r w:rsidRPr="000B2058">
        <w:rPr>
          <w:rFonts w:ascii="Times New Roman" w:hAnsi="Times New Roman"/>
          <w:spacing w:val="7"/>
          <w:sz w:val="20"/>
          <w:szCs w:val="22"/>
        </w:rPr>
        <w:t xml:space="preserve"> </w:t>
      </w:r>
      <w:r w:rsidRPr="000B2058">
        <w:rPr>
          <w:rFonts w:ascii="Times New Roman" w:hAnsi="Times New Roman"/>
          <w:spacing w:val="-1"/>
          <w:sz w:val="20"/>
          <w:szCs w:val="22"/>
        </w:rPr>
        <w:t>Owner/Operator</w:t>
      </w:r>
      <w:r w:rsidRPr="000B2058">
        <w:rPr>
          <w:rFonts w:ascii="Times New Roman" w:hAnsi="Times New Roman"/>
          <w:spacing w:val="7"/>
          <w:sz w:val="20"/>
          <w:szCs w:val="22"/>
        </w:rPr>
        <w:t xml:space="preserve"> </w:t>
      </w:r>
      <w:r w:rsidRPr="000B2058">
        <w:rPr>
          <w:rFonts w:ascii="Times New Roman" w:hAnsi="Times New Roman"/>
          <w:spacing w:val="-1"/>
          <w:sz w:val="20"/>
          <w:szCs w:val="22"/>
        </w:rPr>
        <w:t>of</w:t>
      </w:r>
      <w:r w:rsidRPr="000B2058">
        <w:rPr>
          <w:rFonts w:ascii="Times New Roman" w:hAnsi="Times New Roman"/>
          <w:spacing w:val="7"/>
          <w:sz w:val="20"/>
          <w:szCs w:val="22"/>
        </w:rPr>
        <w:t xml:space="preserve"> </w:t>
      </w:r>
      <w:r w:rsidRPr="000B2058">
        <w:rPr>
          <w:rFonts w:ascii="Times New Roman" w:hAnsi="Times New Roman"/>
          <w:spacing w:val="-1"/>
          <w:sz w:val="20"/>
          <w:szCs w:val="22"/>
        </w:rPr>
        <w:t>residential</w:t>
      </w:r>
      <w:r w:rsidRPr="000B2058">
        <w:rPr>
          <w:rFonts w:ascii="Times New Roman" w:hAnsi="Times New Roman"/>
          <w:spacing w:val="7"/>
          <w:sz w:val="20"/>
          <w:szCs w:val="22"/>
        </w:rPr>
        <w:t xml:space="preserve"> </w:t>
      </w:r>
      <w:r w:rsidRPr="000B2058">
        <w:rPr>
          <w:rFonts w:ascii="Times New Roman" w:hAnsi="Times New Roman"/>
          <w:spacing w:val="-1"/>
          <w:sz w:val="20"/>
          <w:szCs w:val="22"/>
        </w:rPr>
        <w:t>property</w:t>
      </w:r>
      <w:r w:rsidRPr="000B2058">
        <w:rPr>
          <w:rFonts w:ascii="Times New Roman" w:hAnsi="Times New Roman"/>
          <w:spacing w:val="5"/>
          <w:sz w:val="20"/>
          <w:szCs w:val="22"/>
        </w:rPr>
        <w:t xml:space="preserve"> </w:t>
      </w:r>
      <w:r w:rsidRPr="000B2058">
        <w:rPr>
          <w:rFonts w:ascii="Times New Roman" w:hAnsi="Times New Roman"/>
          <w:spacing w:val="-1"/>
          <w:sz w:val="20"/>
          <w:szCs w:val="22"/>
        </w:rPr>
        <w:t>with</w:t>
      </w:r>
      <w:r w:rsidRPr="000B2058">
        <w:rPr>
          <w:rFonts w:ascii="Times New Roman" w:hAnsi="Times New Roman"/>
          <w:spacing w:val="7"/>
          <w:sz w:val="20"/>
          <w:szCs w:val="22"/>
        </w:rPr>
        <w:t xml:space="preserve"> </w:t>
      </w:r>
      <w:r w:rsidRPr="000B2058">
        <w:rPr>
          <w:rFonts w:ascii="Times New Roman" w:hAnsi="Times New Roman"/>
          <w:spacing w:val="-1"/>
          <w:sz w:val="20"/>
          <w:szCs w:val="22"/>
        </w:rPr>
        <w:t>the</w:t>
      </w:r>
      <w:r w:rsidRPr="000B2058">
        <w:rPr>
          <w:rFonts w:ascii="Times New Roman" w:hAnsi="Times New Roman"/>
          <w:spacing w:val="7"/>
          <w:sz w:val="20"/>
          <w:szCs w:val="22"/>
        </w:rPr>
        <w:t xml:space="preserve"> </w:t>
      </w:r>
      <w:r w:rsidRPr="000B2058">
        <w:rPr>
          <w:rFonts w:ascii="Times New Roman" w:hAnsi="Times New Roman"/>
          <w:spacing w:val="-1"/>
          <w:sz w:val="20"/>
          <w:szCs w:val="22"/>
        </w:rPr>
        <w:t>right</w:t>
      </w:r>
      <w:r w:rsidRPr="000B2058">
        <w:rPr>
          <w:rFonts w:ascii="Times New Roman" w:hAnsi="Times New Roman"/>
          <w:spacing w:val="7"/>
          <w:sz w:val="20"/>
          <w:szCs w:val="22"/>
        </w:rPr>
        <w:t xml:space="preserve"> </w:t>
      </w:r>
      <w:r w:rsidRPr="000B2058">
        <w:rPr>
          <w:rFonts w:ascii="Times New Roman" w:hAnsi="Times New Roman"/>
          <w:sz w:val="20"/>
          <w:szCs w:val="22"/>
        </w:rPr>
        <w:t>or</w:t>
      </w:r>
      <w:r w:rsidRPr="000B2058">
        <w:rPr>
          <w:rFonts w:ascii="Times New Roman" w:hAnsi="Times New Roman"/>
          <w:spacing w:val="37"/>
          <w:sz w:val="20"/>
          <w:szCs w:val="22"/>
        </w:rPr>
        <w:t xml:space="preserve"> </w:t>
      </w:r>
      <w:r w:rsidRPr="000B2058">
        <w:rPr>
          <w:rFonts w:ascii="Times New Roman" w:hAnsi="Times New Roman"/>
          <w:sz w:val="20"/>
          <w:szCs w:val="22"/>
        </w:rPr>
        <w:t>privilege</w:t>
      </w:r>
      <w:r w:rsidRPr="000B2058">
        <w:rPr>
          <w:rFonts w:ascii="Times New Roman" w:hAnsi="Times New Roman"/>
          <w:spacing w:val="27"/>
          <w:sz w:val="20"/>
          <w:szCs w:val="22"/>
        </w:rPr>
        <w:t xml:space="preserve"> </w:t>
      </w:r>
      <w:r w:rsidRPr="000B2058">
        <w:rPr>
          <w:rFonts w:ascii="Times New Roman" w:hAnsi="Times New Roman"/>
          <w:sz w:val="20"/>
          <w:szCs w:val="22"/>
        </w:rPr>
        <w:t>to</w:t>
      </w:r>
      <w:r w:rsidRPr="000B2058">
        <w:rPr>
          <w:rFonts w:ascii="Times New Roman" w:hAnsi="Times New Roman"/>
          <w:spacing w:val="27"/>
          <w:sz w:val="20"/>
          <w:szCs w:val="22"/>
        </w:rPr>
        <w:t xml:space="preserve"> </w:t>
      </w:r>
      <w:r w:rsidRPr="000B2058">
        <w:rPr>
          <w:rFonts w:ascii="Times New Roman" w:hAnsi="Times New Roman"/>
          <w:sz w:val="20"/>
          <w:szCs w:val="22"/>
        </w:rPr>
        <w:t>violate</w:t>
      </w:r>
      <w:r w:rsidRPr="000B2058">
        <w:rPr>
          <w:rFonts w:ascii="Times New Roman" w:hAnsi="Times New Roman"/>
          <w:spacing w:val="28"/>
          <w:sz w:val="20"/>
          <w:szCs w:val="22"/>
        </w:rPr>
        <w:t xml:space="preserve"> </w:t>
      </w:r>
      <w:r w:rsidRPr="000B2058">
        <w:rPr>
          <w:rFonts w:ascii="Times New Roman" w:hAnsi="Times New Roman"/>
          <w:sz w:val="20"/>
          <w:szCs w:val="22"/>
        </w:rPr>
        <w:t>any</w:t>
      </w:r>
      <w:r w:rsidRPr="000B2058">
        <w:rPr>
          <w:rFonts w:ascii="Times New Roman" w:hAnsi="Times New Roman"/>
          <w:spacing w:val="27"/>
          <w:sz w:val="20"/>
          <w:szCs w:val="22"/>
        </w:rPr>
        <w:t xml:space="preserve"> City zoning (Chapter 25; Port Aransas City Code), </w:t>
      </w:r>
      <w:r w:rsidRPr="000B2058">
        <w:rPr>
          <w:rFonts w:ascii="Times New Roman" w:hAnsi="Times New Roman"/>
          <w:sz w:val="20"/>
          <w:szCs w:val="22"/>
        </w:rPr>
        <w:t>private</w:t>
      </w:r>
      <w:r w:rsidRPr="000B2058">
        <w:rPr>
          <w:rFonts w:ascii="Times New Roman" w:hAnsi="Times New Roman"/>
          <w:spacing w:val="28"/>
          <w:sz w:val="20"/>
          <w:szCs w:val="22"/>
        </w:rPr>
        <w:t xml:space="preserve"> </w:t>
      </w:r>
      <w:r w:rsidRPr="000B2058">
        <w:rPr>
          <w:rFonts w:ascii="Times New Roman" w:hAnsi="Times New Roman"/>
          <w:sz w:val="20"/>
          <w:szCs w:val="22"/>
        </w:rPr>
        <w:t>conditions,</w:t>
      </w:r>
      <w:r w:rsidRPr="000B2058">
        <w:rPr>
          <w:rFonts w:ascii="Times New Roman" w:hAnsi="Times New Roman"/>
          <w:spacing w:val="28"/>
          <w:sz w:val="20"/>
          <w:szCs w:val="22"/>
        </w:rPr>
        <w:t xml:space="preserve"> </w:t>
      </w:r>
      <w:r w:rsidRPr="000B2058">
        <w:rPr>
          <w:rFonts w:ascii="Times New Roman" w:hAnsi="Times New Roman"/>
          <w:sz w:val="20"/>
          <w:szCs w:val="22"/>
        </w:rPr>
        <w:t>covenants</w:t>
      </w:r>
      <w:r w:rsidRPr="000B2058">
        <w:rPr>
          <w:rFonts w:ascii="Times New Roman" w:hAnsi="Times New Roman"/>
          <w:spacing w:val="27"/>
          <w:sz w:val="20"/>
          <w:szCs w:val="22"/>
        </w:rPr>
        <w:t xml:space="preserve"> </w:t>
      </w:r>
      <w:r w:rsidR="00C21F7A" w:rsidRPr="000B2058">
        <w:rPr>
          <w:rFonts w:ascii="Times New Roman" w:hAnsi="Times New Roman"/>
          <w:spacing w:val="-1"/>
          <w:sz w:val="20"/>
          <w:szCs w:val="22"/>
        </w:rPr>
        <w:t xml:space="preserve">or </w:t>
      </w:r>
      <w:r w:rsidRPr="000B2058">
        <w:rPr>
          <w:rFonts w:ascii="Times New Roman" w:hAnsi="Times New Roman"/>
          <w:spacing w:val="-1"/>
          <w:sz w:val="20"/>
          <w:szCs w:val="22"/>
        </w:rPr>
        <w:t>restrictions</w:t>
      </w:r>
      <w:r w:rsidRPr="000B2058">
        <w:rPr>
          <w:rFonts w:ascii="Times New Roman" w:hAnsi="Times New Roman"/>
          <w:spacing w:val="29"/>
          <w:sz w:val="20"/>
          <w:szCs w:val="22"/>
        </w:rPr>
        <w:t xml:space="preserve"> </w:t>
      </w:r>
      <w:r w:rsidRPr="000B2058">
        <w:rPr>
          <w:rFonts w:ascii="Times New Roman" w:hAnsi="Times New Roman"/>
          <w:spacing w:val="-1"/>
          <w:sz w:val="20"/>
          <w:szCs w:val="22"/>
        </w:rPr>
        <w:t>applicable</w:t>
      </w:r>
      <w:r w:rsidRPr="000B2058">
        <w:rPr>
          <w:rFonts w:ascii="Times New Roman" w:hAnsi="Times New Roman"/>
          <w:spacing w:val="27"/>
          <w:sz w:val="20"/>
          <w:szCs w:val="22"/>
        </w:rPr>
        <w:t xml:space="preserve"> </w:t>
      </w:r>
      <w:r w:rsidRPr="000B2058">
        <w:rPr>
          <w:rFonts w:ascii="Times New Roman" w:hAnsi="Times New Roman"/>
          <w:sz w:val="20"/>
          <w:szCs w:val="22"/>
        </w:rPr>
        <w:t>to</w:t>
      </w:r>
      <w:r w:rsidRPr="000B2058">
        <w:rPr>
          <w:rFonts w:ascii="Times New Roman" w:hAnsi="Times New Roman"/>
          <w:spacing w:val="27"/>
          <w:sz w:val="20"/>
          <w:szCs w:val="22"/>
        </w:rPr>
        <w:t xml:space="preserve"> </w:t>
      </w:r>
      <w:r w:rsidRPr="000B2058">
        <w:rPr>
          <w:rFonts w:ascii="Times New Roman" w:hAnsi="Times New Roman"/>
          <w:sz w:val="20"/>
          <w:szCs w:val="22"/>
        </w:rPr>
        <w:t>the</w:t>
      </w:r>
      <w:r w:rsidRPr="000B2058">
        <w:rPr>
          <w:rFonts w:ascii="Times New Roman" w:hAnsi="Times New Roman"/>
          <w:spacing w:val="37"/>
          <w:sz w:val="20"/>
          <w:szCs w:val="22"/>
        </w:rPr>
        <w:t xml:space="preserve"> </w:t>
      </w:r>
      <w:r w:rsidRPr="000B2058">
        <w:rPr>
          <w:rFonts w:ascii="Times New Roman" w:hAnsi="Times New Roman"/>
          <w:spacing w:val="-1"/>
          <w:sz w:val="20"/>
          <w:szCs w:val="22"/>
        </w:rPr>
        <w:t>owner's</w:t>
      </w:r>
      <w:r w:rsidRPr="000B2058">
        <w:rPr>
          <w:rFonts w:ascii="Times New Roman" w:hAnsi="Times New Roman"/>
          <w:spacing w:val="13"/>
          <w:sz w:val="20"/>
          <w:szCs w:val="22"/>
        </w:rPr>
        <w:t xml:space="preserve"> </w:t>
      </w:r>
      <w:r w:rsidRPr="000B2058">
        <w:rPr>
          <w:rFonts w:ascii="Times New Roman" w:hAnsi="Times New Roman"/>
          <w:sz w:val="20"/>
          <w:szCs w:val="22"/>
        </w:rPr>
        <w:t>property</w:t>
      </w:r>
      <w:r w:rsidRPr="000B2058">
        <w:rPr>
          <w:rFonts w:ascii="Times New Roman" w:hAnsi="Times New Roman"/>
          <w:spacing w:val="13"/>
          <w:sz w:val="20"/>
          <w:szCs w:val="22"/>
        </w:rPr>
        <w:t xml:space="preserve"> </w:t>
      </w:r>
      <w:r w:rsidRPr="000B2058">
        <w:rPr>
          <w:rFonts w:ascii="Times New Roman" w:hAnsi="Times New Roman"/>
          <w:sz w:val="20"/>
          <w:szCs w:val="22"/>
        </w:rPr>
        <w:t>that</w:t>
      </w:r>
      <w:r w:rsidRPr="000B2058">
        <w:rPr>
          <w:rFonts w:ascii="Times New Roman" w:hAnsi="Times New Roman"/>
          <w:spacing w:val="13"/>
          <w:sz w:val="20"/>
          <w:szCs w:val="22"/>
        </w:rPr>
        <w:t xml:space="preserve"> </w:t>
      </w:r>
      <w:r w:rsidRPr="000B2058">
        <w:rPr>
          <w:rFonts w:ascii="Times New Roman" w:hAnsi="Times New Roman"/>
          <w:sz w:val="20"/>
          <w:szCs w:val="22"/>
        </w:rPr>
        <w:t>may</w:t>
      </w:r>
      <w:r w:rsidRPr="000B2058">
        <w:rPr>
          <w:rFonts w:ascii="Times New Roman" w:hAnsi="Times New Roman"/>
          <w:spacing w:val="13"/>
          <w:sz w:val="20"/>
          <w:szCs w:val="22"/>
        </w:rPr>
        <w:t xml:space="preserve"> </w:t>
      </w:r>
      <w:r w:rsidRPr="000B2058">
        <w:rPr>
          <w:rFonts w:ascii="Times New Roman" w:hAnsi="Times New Roman"/>
          <w:sz w:val="20"/>
          <w:szCs w:val="22"/>
        </w:rPr>
        <w:t>prohibit</w:t>
      </w:r>
      <w:r w:rsidRPr="000B2058">
        <w:rPr>
          <w:rFonts w:ascii="Times New Roman" w:hAnsi="Times New Roman"/>
          <w:spacing w:val="13"/>
          <w:sz w:val="20"/>
          <w:szCs w:val="22"/>
        </w:rPr>
        <w:t xml:space="preserve"> </w:t>
      </w:r>
      <w:r w:rsidRPr="000B2058">
        <w:rPr>
          <w:rFonts w:ascii="Times New Roman" w:hAnsi="Times New Roman"/>
          <w:sz w:val="20"/>
          <w:szCs w:val="22"/>
        </w:rPr>
        <w:t>the</w:t>
      </w:r>
      <w:r w:rsidRPr="000B2058">
        <w:rPr>
          <w:rFonts w:ascii="Times New Roman" w:hAnsi="Times New Roman"/>
          <w:spacing w:val="13"/>
          <w:sz w:val="20"/>
          <w:szCs w:val="22"/>
        </w:rPr>
        <w:t xml:space="preserve"> </w:t>
      </w:r>
      <w:r w:rsidRPr="000B2058">
        <w:rPr>
          <w:rFonts w:ascii="Times New Roman" w:hAnsi="Times New Roman"/>
          <w:sz w:val="20"/>
          <w:szCs w:val="22"/>
        </w:rPr>
        <w:t>use</w:t>
      </w:r>
      <w:r w:rsidRPr="000B2058">
        <w:rPr>
          <w:rFonts w:ascii="Times New Roman" w:hAnsi="Times New Roman"/>
          <w:spacing w:val="13"/>
          <w:sz w:val="20"/>
          <w:szCs w:val="22"/>
        </w:rPr>
        <w:t xml:space="preserve"> </w:t>
      </w:r>
      <w:r w:rsidRPr="000B2058">
        <w:rPr>
          <w:rFonts w:ascii="Times New Roman" w:hAnsi="Times New Roman"/>
          <w:sz w:val="20"/>
          <w:szCs w:val="22"/>
        </w:rPr>
        <w:t>of</w:t>
      </w:r>
      <w:r w:rsidRPr="000B2058">
        <w:rPr>
          <w:rFonts w:ascii="Times New Roman" w:hAnsi="Times New Roman"/>
          <w:spacing w:val="13"/>
          <w:sz w:val="20"/>
          <w:szCs w:val="22"/>
        </w:rPr>
        <w:t xml:space="preserve"> </w:t>
      </w:r>
      <w:r w:rsidRPr="000B2058">
        <w:rPr>
          <w:rFonts w:ascii="Times New Roman" w:hAnsi="Times New Roman"/>
          <w:sz w:val="20"/>
          <w:szCs w:val="22"/>
        </w:rPr>
        <w:t>such</w:t>
      </w:r>
      <w:r w:rsidRPr="000B2058">
        <w:rPr>
          <w:rFonts w:ascii="Times New Roman" w:hAnsi="Times New Roman"/>
          <w:spacing w:val="13"/>
          <w:sz w:val="20"/>
          <w:szCs w:val="22"/>
        </w:rPr>
        <w:t xml:space="preserve"> </w:t>
      </w:r>
      <w:r w:rsidRPr="000B2058">
        <w:rPr>
          <w:rFonts w:ascii="Times New Roman" w:hAnsi="Times New Roman"/>
          <w:sz w:val="20"/>
          <w:szCs w:val="22"/>
        </w:rPr>
        <w:t>owner’s</w:t>
      </w:r>
      <w:r w:rsidRPr="000B2058">
        <w:rPr>
          <w:rFonts w:ascii="Times New Roman" w:hAnsi="Times New Roman"/>
          <w:spacing w:val="13"/>
          <w:sz w:val="20"/>
          <w:szCs w:val="22"/>
        </w:rPr>
        <w:t xml:space="preserve"> </w:t>
      </w:r>
      <w:r w:rsidRPr="000B2058">
        <w:rPr>
          <w:rFonts w:ascii="Times New Roman" w:hAnsi="Times New Roman"/>
          <w:spacing w:val="-1"/>
          <w:sz w:val="20"/>
          <w:szCs w:val="22"/>
        </w:rPr>
        <w:t>residential</w:t>
      </w:r>
      <w:r w:rsidRPr="000B2058">
        <w:rPr>
          <w:rFonts w:ascii="Times New Roman" w:hAnsi="Times New Roman"/>
          <w:spacing w:val="13"/>
          <w:sz w:val="20"/>
          <w:szCs w:val="22"/>
        </w:rPr>
        <w:t xml:space="preserve"> </w:t>
      </w:r>
      <w:r w:rsidRPr="000B2058">
        <w:rPr>
          <w:rFonts w:ascii="Times New Roman" w:hAnsi="Times New Roman"/>
          <w:sz w:val="20"/>
          <w:szCs w:val="22"/>
        </w:rPr>
        <w:t>property</w:t>
      </w:r>
      <w:r w:rsidRPr="000B2058">
        <w:rPr>
          <w:rFonts w:ascii="Times New Roman" w:hAnsi="Times New Roman"/>
          <w:spacing w:val="13"/>
          <w:sz w:val="20"/>
          <w:szCs w:val="22"/>
        </w:rPr>
        <w:t xml:space="preserve"> </w:t>
      </w:r>
      <w:r w:rsidRPr="000B2058">
        <w:rPr>
          <w:rFonts w:ascii="Times New Roman" w:hAnsi="Times New Roman"/>
          <w:sz w:val="20"/>
          <w:szCs w:val="22"/>
        </w:rPr>
        <w:t>for</w:t>
      </w:r>
      <w:r w:rsidRPr="000B2058">
        <w:rPr>
          <w:rFonts w:ascii="Times New Roman" w:hAnsi="Times New Roman"/>
          <w:spacing w:val="13"/>
          <w:sz w:val="20"/>
          <w:szCs w:val="22"/>
        </w:rPr>
        <w:t xml:space="preserve"> </w:t>
      </w:r>
      <w:r w:rsidRPr="000B2058">
        <w:rPr>
          <w:rFonts w:ascii="Times New Roman" w:hAnsi="Times New Roman"/>
          <w:sz w:val="20"/>
          <w:szCs w:val="22"/>
        </w:rPr>
        <w:t>Short Term Rental purposes as defined in this section</w:t>
      </w:r>
      <w:r w:rsidRPr="000B2058">
        <w:rPr>
          <w:rFonts w:ascii="Times New Roman" w:hAnsi="Times New Roman"/>
          <w:strike/>
          <w:sz w:val="20"/>
          <w:szCs w:val="22"/>
        </w:rPr>
        <w:t>.</w:t>
      </w:r>
      <w:r w:rsidR="00C21F7A" w:rsidRPr="000B2058">
        <w:rPr>
          <w:rFonts w:ascii="Times New Roman" w:hAnsi="Times New Roman"/>
          <w:sz w:val="20"/>
          <w:szCs w:val="22"/>
        </w:rPr>
        <w:t xml:space="preserve"> or to repeal, arrogate, or impair any existing easements, covenants, or deed restrictions.</w:t>
      </w:r>
    </w:p>
    <w:p w:rsidR="00FA548E" w:rsidRPr="000B2058" w:rsidRDefault="00FA548E" w:rsidP="00FA548E">
      <w:pPr>
        <w:pStyle w:val="ListParagraph"/>
        <w:rPr>
          <w:rFonts w:ascii="Times New Roman" w:hAnsi="Times New Roman"/>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Abrogation and Greater Restrictions. </w:t>
      </w:r>
      <w:r w:rsidR="00197260" w:rsidRPr="000B2058">
        <w:rPr>
          <w:rFonts w:ascii="Times New Roman" w:hAnsi="Times New Roman"/>
          <w:sz w:val="20"/>
          <w:szCs w:val="22"/>
        </w:rPr>
        <w:t>W</w:t>
      </w:r>
      <w:r w:rsidRPr="000B2058">
        <w:rPr>
          <w:rFonts w:ascii="Times New Roman" w:hAnsi="Times New Roman"/>
          <w:sz w:val="20"/>
          <w:szCs w:val="22"/>
        </w:rPr>
        <w:t>here this ordinance and another ordinance conflict or overlap, whichever imposes the more stringent restrictions shall prevail.</w:t>
      </w:r>
    </w:p>
    <w:p w:rsidR="00FA548E" w:rsidRPr="000B2058" w:rsidRDefault="00FA548E" w:rsidP="00FA548E">
      <w:pPr>
        <w:pStyle w:val="ListParagraph"/>
        <w:rPr>
          <w:rFonts w:ascii="Times New Roman" w:hAnsi="Times New Roman"/>
          <w:szCs w:val="22"/>
        </w:rPr>
      </w:pPr>
    </w:p>
    <w:p w:rsidR="00FA548E" w:rsidRPr="000B2058" w:rsidRDefault="00FA548E" w:rsidP="00FA548E">
      <w:pPr>
        <w:pStyle w:val="BodyText"/>
        <w:numPr>
          <w:ilvl w:val="0"/>
          <w:numId w:val="21"/>
        </w:numPr>
        <w:tabs>
          <w:tab w:val="clear" w:pos="480"/>
          <w:tab w:val="clear" w:pos="1080"/>
          <w:tab w:val="left" w:pos="84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An advertisement promoting the availability of short-term rental property in violation of any provision of this ordinance is prima facie evidence of a violation.</w:t>
      </w:r>
    </w:p>
    <w:p w:rsidR="00FA548E" w:rsidRPr="000B2058" w:rsidRDefault="00FA548E" w:rsidP="00FA548E">
      <w:pPr>
        <w:pStyle w:val="Heading1"/>
        <w:spacing w:line="240" w:lineRule="atLeast"/>
        <w:jc w:val="both"/>
        <w:rPr>
          <w:rFonts w:ascii="Times New Roman" w:hAnsi="Times New Roman"/>
          <w:b w:val="0"/>
          <w:spacing w:val="-1"/>
          <w:sz w:val="20"/>
          <w:szCs w:val="22"/>
        </w:rPr>
      </w:pPr>
    </w:p>
    <w:p w:rsidR="00596B3E" w:rsidRPr="000B2058" w:rsidRDefault="00596B3E" w:rsidP="00596B3E">
      <w:pPr>
        <w:rPr>
          <w:rFonts w:ascii="Times New Roman" w:hAnsi="Times New Roman"/>
        </w:rPr>
      </w:pPr>
    </w:p>
    <w:p w:rsidR="00FA548E" w:rsidRPr="000B2058" w:rsidRDefault="00FA548E" w:rsidP="00FA548E">
      <w:pPr>
        <w:pStyle w:val="Heading1"/>
        <w:spacing w:line="240" w:lineRule="atLeast"/>
        <w:jc w:val="both"/>
        <w:rPr>
          <w:rFonts w:ascii="Times New Roman" w:hAnsi="Times New Roman"/>
          <w:bCs/>
          <w:sz w:val="20"/>
          <w:szCs w:val="22"/>
        </w:rPr>
      </w:pPr>
      <w:r w:rsidRPr="000B2058">
        <w:rPr>
          <w:rFonts w:ascii="Times New Roman" w:hAnsi="Times New Roman"/>
          <w:spacing w:val="-1"/>
          <w:sz w:val="20"/>
          <w:szCs w:val="22"/>
        </w:rPr>
        <w:t xml:space="preserve">Section </w:t>
      </w:r>
      <w:r w:rsidRPr="000B2058">
        <w:rPr>
          <w:rFonts w:ascii="Times New Roman" w:hAnsi="Times New Roman"/>
          <w:sz w:val="20"/>
          <w:szCs w:val="22"/>
        </w:rPr>
        <w:t>12-252.</w:t>
      </w:r>
      <w:r w:rsidRPr="000B2058">
        <w:rPr>
          <w:rFonts w:ascii="Times New Roman" w:hAnsi="Times New Roman"/>
          <w:sz w:val="20"/>
          <w:szCs w:val="22"/>
        </w:rPr>
        <w:tab/>
      </w:r>
      <w:r w:rsidRPr="000B2058">
        <w:rPr>
          <w:rFonts w:ascii="Times New Roman" w:hAnsi="Times New Roman"/>
          <w:spacing w:val="-1"/>
          <w:sz w:val="20"/>
          <w:szCs w:val="22"/>
        </w:rPr>
        <w:t>Registration and Permit</w:t>
      </w:r>
    </w:p>
    <w:p w:rsidR="00FA548E" w:rsidRPr="000B2058" w:rsidRDefault="00FA548E" w:rsidP="00FA548E">
      <w:pPr>
        <w:pStyle w:val="Default"/>
        <w:spacing w:line="240" w:lineRule="atLeast"/>
        <w:rPr>
          <w:color w:val="auto"/>
          <w:sz w:val="20"/>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Prior to using a dwelling unit as a Short Term Rental or advertising in any manner the  availability of the dwelling unit for Short Term Rental, the Operator must submit the following information on a form and in the manner prescribed by the Administrator: </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t>The</w:t>
      </w:r>
      <w:r w:rsidRPr="000B2058">
        <w:rPr>
          <w:rFonts w:ascii="Times New Roman" w:hAnsi="Times New Roman"/>
          <w:spacing w:val="43"/>
          <w:sz w:val="20"/>
          <w:szCs w:val="22"/>
        </w:rPr>
        <w:t xml:space="preserve"> </w:t>
      </w:r>
      <w:r w:rsidRPr="000B2058">
        <w:rPr>
          <w:rFonts w:ascii="Times New Roman" w:hAnsi="Times New Roman"/>
          <w:spacing w:val="11"/>
          <w:sz w:val="20"/>
          <w:szCs w:val="22"/>
        </w:rPr>
        <w:t>name,</w:t>
      </w:r>
      <w:r w:rsidRPr="000B2058">
        <w:rPr>
          <w:rFonts w:ascii="Times New Roman" w:hAnsi="Times New Roman"/>
          <w:spacing w:val="54"/>
          <w:sz w:val="20"/>
          <w:szCs w:val="22"/>
        </w:rPr>
        <w:t xml:space="preserve"> </w:t>
      </w:r>
      <w:r w:rsidRPr="000B2058">
        <w:rPr>
          <w:rFonts w:ascii="Times New Roman" w:hAnsi="Times New Roman"/>
          <w:spacing w:val="12"/>
          <w:sz w:val="20"/>
          <w:szCs w:val="22"/>
        </w:rPr>
        <w:t>address,</w:t>
      </w:r>
      <w:r w:rsidRPr="000B2058">
        <w:rPr>
          <w:rFonts w:ascii="Times New Roman" w:hAnsi="Times New Roman"/>
          <w:spacing w:val="54"/>
          <w:sz w:val="20"/>
          <w:szCs w:val="22"/>
        </w:rPr>
        <w:t xml:space="preserve"> </w:t>
      </w:r>
      <w:r w:rsidRPr="000B2058">
        <w:rPr>
          <w:rFonts w:ascii="Times New Roman" w:hAnsi="Times New Roman"/>
          <w:spacing w:val="11"/>
          <w:sz w:val="20"/>
          <w:szCs w:val="22"/>
        </w:rPr>
        <w:t>email</w:t>
      </w:r>
      <w:r w:rsidRPr="000B2058">
        <w:rPr>
          <w:rFonts w:ascii="Times New Roman" w:hAnsi="Times New Roman"/>
          <w:spacing w:val="55"/>
          <w:sz w:val="20"/>
          <w:szCs w:val="22"/>
        </w:rPr>
        <w:t xml:space="preserve"> </w:t>
      </w:r>
      <w:r w:rsidRPr="000B2058">
        <w:rPr>
          <w:rFonts w:ascii="Times New Roman" w:hAnsi="Times New Roman"/>
          <w:spacing w:val="9"/>
          <w:sz w:val="20"/>
          <w:szCs w:val="22"/>
        </w:rPr>
        <w:t>and</w:t>
      </w:r>
      <w:r w:rsidRPr="000B2058">
        <w:rPr>
          <w:rFonts w:ascii="Times New Roman" w:hAnsi="Times New Roman"/>
          <w:spacing w:val="53"/>
          <w:sz w:val="20"/>
          <w:szCs w:val="22"/>
        </w:rPr>
        <w:t xml:space="preserve"> </w:t>
      </w:r>
      <w:r w:rsidRPr="000B2058">
        <w:rPr>
          <w:rFonts w:ascii="Times New Roman" w:hAnsi="Times New Roman"/>
          <w:spacing w:val="12"/>
          <w:sz w:val="20"/>
          <w:szCs w:val="22"/>
        </w:rPr>
        <w:t>telephone</w:t>
      </w:r>
      <w:r w:rsidRPr="000B2058">
        <w:rPr>
          <w:rFonts w:ascii="Times New Roman" w:hAnsi="Times New Roman"/>
          <w:spacing w:val="54"/>
          <w:sz w:val="20"/>
          <w:szCs w:val="22"/>
        </w:rPr>
        <w:t xml:space="preserve"> </w:t>
      </w:r>
      <w:r w:rsidRPr="000B2058">
        <w:rPr>
          <w:rFonts w:ascii="Times New Roman" w:hAnsi="Times New Roman"/>
          <w:spacing w:val="11"/>
          <w:sz w:val="20"/>
          <w:szCs w:val="22"/>
        </w:rPr>
        <w:t>number</w:t>
      </w:r>
      <w:r w:rsidRPr="000B2058">
        <w:rPr>
          <w:rFonts w:ascii="Times New Roman" w:hAnsi="Times New Roman"/>
          <w:spacing w:val="55"/>
          <w:sz w:val="20"/>
          <w:szCs w:val="22"/>
        </w:rPr>
        <w:t xml:space="preserve"> </w:t>
      </w:r>
      <w:r w:rsidRPr="000B2058">
        <w:rPr>
          <w:rFonts w:ascii="Times New Roman" w:hAnsi="Times New Roman"/>
          <w:spacing w:val="7"/>
          <w:sz w:val="20"/>
          <w:szCs w:val="22"/>
        </w:rPr>
        <w:t>of</w:t>
      </w:r>
      <w:r w:rsidRPr="000B2058">
        <w:rPr>
          <w:rFonts w:ascii="Times New Roman" w:hAnsi="Times New Roman"/>
          <w:spacing w:val="53"/>
          <w:sz w:val="20"/>
          <w:szCs w:val="22"/>
        </w:rPr>
        <w:t xml:space="preserve"> </w:t>
      </w:r>
      <w:r w:rsidRPr="000B2058">
        <w:rPr>
          <w:rFonts w:ascii="Times New Roman" w:hAnsi="Times New Roman"/>
          <w:spacing w:val="9"/>
          <w:sz w:val="20"/>
          <w:szCs w:val="22"/>
        </w:rPr>
        <w:t>the</w:t>
      </w:r>
      <w:r w:rsidRPr="000B2058">
        <w:rPr>
          <w:rFonts w:ascii="Times New Roman" w:hAnsi="Times New Roman"/>
          <w:spacing w:val="55"/>
          <w:sz w:val="20"/>
          <w:szCs w:val="22"/>
        </w:rPr>
        <w:t xml:space="preserve"> </w:t>
      </w:r>
      <w:r w:rsidRPr="000B2058">
        <w:rPr>
          <w:rFonts w:ascii="Times New Roman" w:hAnsi="Times New Roman"/>
          <w:spacing w:val="3"/>
          <w:sz w:val="20"/>
          <w:szCs w:val="22"/>
        </w:rPr>
        <w:t>Operator</w:t>
      </w:r>
      <w:r w:rsidRPr="000B2058">
        <w:rPr>
          <w:rFonts w:ascii="Times New Roman" w:hAnsi="Times New Roman"/>
          <w:spacing w:val="55"/>
          <w:sz w:val="20"/>
          <w:szCs w:val="22"/>
        </w:rPr>
        <w:t xml:space="preserve"> </w:t>
      </w:r>
      <w:r w:rsidRPr="000B2058">
        <w:rPr>
          <w:rFonts w:ascii="Times New Roman" w:hAnsi="Times New Roman"/>
          <w:spacing w:val="1"/>
          <w:sz w:val="20"/>
          <w:szCs w:val="22"/>
        </w:rPr>
        <w:t>of</w:t>
      </w:r>
      <w:r w:rsidRPr="000B2058">
        <w:rPr>
          <w:rFonts w:ascii="Times New Roman" w:hAnsi="Times New Roman"/>
          <w:spacing w:val="5"/>
          <w:sz w:val="20"/>
          <w:szCs w:val="22"/>
        </w:rPr>
        <w:t xml:space="preserve"> </w:t>
      </w:r>
      <w:r w:rsidRPr="000B2058">
        <w:rPr>
          <w:rFonts w:ascii="Times New Roman" w:hAnsi="Times New Roman"/>
          <w:spacing w:val="1"/>
          <w:sz w:val="20"/>
          <w:szCs w:val="22"/>
        </w:rPr>
        <w:t>the</w:t>
      </w:r>
      <w:r w:rsidRPr="000B2058">
        <w:rPr>
          <w:rFonts w:ascii="Times New Roman" w:hAnsi="Times New Roman"/>
          <w:spacing w:val="5"/>
          <w:sz w:val="20"/>
          <w:szCs w:val="22"/>
        </w:rPr>
        <w:t xml:space="preserve"> </w:t>
      </w:r>
      <w:r w:rsidRPr="000B2058">
        <w:rPr>
          <w:rFonts w:ascii="Times New Roman" w:hAnsi="Times New Roman"/>
          <w:spacing w:val="1"/>
          <w:sz w:val="20"/>
          <w:szCs w:val="22"/>
        </w:rPr>
        <w:t>subject</w:t>
      </w:r>
      <w:r w:rsidRPr="000B2058">
        <w:rPr>
          <w:rFonts w:ascii="Times New Roman" w:hAnsi="Times New Roman"/>
          <w:spacing w:val="5"/>
          <w:sz w:val="20"/>
          <w:szCs w:val="22"/>
        </w:rPr>
        <w:t xml:space="preserve"> </w:t>
      </w:r>
      <w:r w:rsidRPr="000B2058">
        <w:rPr>
          <w:rFonts w:ascii="Times New Roman" w:hAnsi="Times New Roman"/>
          <w:spacing w:val="1"/>
          <w:sz w:val="20"/>
          <w:szCs w:val="22"/>
        </w:rPr>
        <w:t>Short Term Rental</w:t>
      </w:r>
      <w:r w:rsidRPr="000B2058">
        <w:rPr>
          <w:rFonts w:ascii="Times New Roman" w:hAnsi="Times New Roman"/>
          <w:spacing w:val="5"/>
          <w:sz w:val="20"/>
          <w:szCs w:val="22"/>
        </w:rPr>
        <w:t xml:space="preserve"> </w:t>
      </w:r>
      <w:r w:rsidRPr="000B2058">
        <w:rPr>
          <w:rFonts w:ascii="Times New Roman" w:hAnsi="Times New Roman"/>
          <w:spacing w:val="2"/>
          <w:sz w:val="20"/>
          <w:szCs w:val="22"/>
        </w:rPr>
        <w:t>unit;</w:t>
      </w:r>
    </w:p>
    <w:p w:rsidR="005841F8" w:rsidRPr="000B2058" w:rsidRDefault="00FA548E" w:rsidP="005841F8">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t>The</w:t>
      </w:r>
      <w:r w:rsidRPr="000B2058">
        <w:rPr>
          <w:rFonts w:ascii="Times New Roman" w:hAnsi="Times New Roman"/>
          <w:spacing w:val="54"/>
          <w:sz w:val="20"/>
          <w:szCs w:val="22"/>
        </w:rPr>
        <w:t xml:space="preserve"> </w:t>
      </w:r>
      <w:r w:rsidRPr="000B2058">
        <w:rPr>
          <w:rFonts w:ascii="Times New Roman" w:hAnsi="Times New Roman"/>
          <w:spacing w:val="6"/>
          <w:sz w:val="20"/>
          <w:szCs w:val="22"/>
        </w:rPr>
        <w:t>name,</w:t>
      </w:r>
      <w:r w:rsidRPr="000B2058">
        <w:rPr>
          <w:rFonts w:ascii="Times New Roman" w:hAnsi="Times New Roman"/>
          <w:spacing w:val="1"/>
          <w:sz w:val="20"/>
          <w:szCs w:val="22"/>
        </w:rPr>
        <w:t xml:space="preserve"> </w:t>
      </w:r>
      <w:r w:rsidRPr="000B2058">
        <w:rPr>
          <w:rFonts w:ascii="Times New Roman" w:hAnsi="Times New Roman"/>
          <w:spacing w:val="7"/>
          <w:sz w:val="20"/>
          <w:szCs w:val="22"/>
        </w:rPr>
        <w:t>address,</w:t>
      </w:r>
      <w:r w:rsidRPr="000B2058">
        <w:rPr>
          <w:rFonts w:ascii="Times New Roman" w:hAnsi="Times New Roman"/>
          <w:spacing w:val="2"/>
          <w:sz w:val="20"/>
          <w:szCs w:val="22"/>
        </w:rPr>
        <w:t xml:space="preserve"> </w:t>
      </w:r>
      <w:r w:rsidRPr="000B2058">
        <w:rPr>
          <w:rFonts w:ascii="Times New Roman" w:hAnsi="Times New Roman"/>
          <w:spacing w:val="6"/>
          <w:sz w:val="20"/>
          <w:szCs w:val="22"/>
        </w:rPr>
        <w:t>email</w:t>
      </w:r>
      <w:r w:rsidRPr="000B2058">
        <w:rPr>
          <w:rFonts w:ascii="Times New Roman" w:hAnsi="Times New Roman"/>
          <w:spacing w:val="2"/>
          <w:sz w:val="20"/>
          <w:szCs w:val="22"/>
        </w:rPr>
        <w:t xml:space="preserve"> </w:t>
      </w:r>
      <w:r w:rsidRPr="000B2058">
        <w:rPr>
          <w:rFonts w:ascii="Times New Roman" w:hAnsi="Times New Roman"/>
          <w:spacing w:val="5"/>
          <w:sz w:val="20"/>
          <w:szCs w:val="22"/>
        </w:rPr>
        <w:t>and</w:t>
      </w:r>
      <w:r w:rsidRPr="000B2058">
        <w:rPr>
          <w:rFonts w:ascii="Times New Roman" w:hAnsi="Times New Roman"/>
          <w:spacing w:val="1"/>
          <w:sz w:val="20"/>
          <w:szCs w:val="22"/>
        </w:rPr>
        <w:t xml:space="preserve"> </w:t>
      </w:r>
      <w:r w:rsidRPr="000B2058">
        <w:rPr>
          <w:rFonts w:ascii="Times New Roman" w:hAnsi="Times New Roman"/>
          <w:spacing w:val="7"/>
          <w:sz w:val="20"/>
          <w:szCs w:val="22"/>
        </w:rPr>
        <w:t>twenty-four</w:t>
      </w:r>
      <w:r w:rsidRPr="000B2058">
        <w:rPr>
          <w:rFonts w:ascii="Times New Roman" w:hAnsi="Times New Roman"/>
          <w:spacing w:val="2"/>
          <w:sz w:val="20"/>
          <w:szCs w:val="22"/>
        </w:rPr>
        <w:t xml:space="preserve"> </w:t>
      </w:r>
      <w:r w:rsidRPr="000B2058">
        <w:rPr>
          <w:rFonts w:ascii="Times New Roman" w:hAnsi="Times New Roman"/>
          <w:spacing w:val="6"/>
          <w:sz w:val="20"/>
          <w:szCs w:val="22"/>
        </w:rPr>
        <w:t>hour</w:t>
      </w:r>
      <w:r w:rsidRPr="000B2058">
        <w:rPr>
          <w:rFonts w:ascii="Times New Roman" w:hAnsi="Times New Roman"/>
          <w:spacing w:val="2"/>
          <w:sz w:val="20"/>
          <w:szCs w:val="22"/>
        </w:rPr>
        <w:t xml:space="preserve"> contact </w:t>
      </w:r>
      <w:r w:rsidRPr="000B2058">
        <w:rPr>
          <w:rFonts w:ascii="Times New Roman" w:hAnsi="Times New Roman"/>
          <w:spacing w:val="7"/>
          <w:sz w:val="20"/>
          <w:szCs w:val="22"/>
        </w:rPr>
        <w:t>telephone</w:t>
      </w:r>
      <w:r w:rsidRPr="000B2058">
        <w:rPr>
          <w:rFonts w:ascii="Times New Roman" w:hAnsi="Times New Roman"/>
          <w:sz w:val="20"/>
          <w:szCs w:val="22"/>
        </w:rPr>
        <w:t xml:space="preserve"> </w:t>
      </w:r>
      <w:r w:rsidRPr="000B2058">
        <w:rPr>
          <w:rFonts w:ascii="Times New Roman" w:hAnsi="Times New Roman"/>
          <w:spacing w:val="2"/>
          <w:sz w:val="20"/>
          <w:szCs w:val="22"/>
        </w:rPr>
        <w:t xml:space="preserve">number </w:t>
      </w:r>
      <w:r w:rsidRPr="000B2058">
        <w:rPr>
          <w:rFonts w:ascii="Times New Roman" w:hAnsi="Times New Roman"/>
          <w:spacing w:val="1"/>
          <w:sz w:val="20"/>
          <w:szCs w:val="22"/>
        </w:rPr>
        <w:t>of</w:t>
      </w:r>
      <w:r w:rsidRPr="000B2058">
        <w:rPr>
          <w:rFonts w:ascii="Times New Roman" w:hAnsi="Times New Roman"/>
          <w:spacing w:val="53"/>
          <w:sz w:val="20"/>
          <w:szCs w:val="22"/>
        </w:rPr>
        <w:t xml:space="preserve"> </w:t>
      </w:r>
      <w:r w:rsidRPr="000B2058">
        <w:rPr>
          <w:rFonts w:ascii="Times New Roman" w:hAnsi="Times New Roman"/>
          <w:spacing w:val="3"/>
          <w:sz w:val="20"/>
          <w:szCs w:val="22"/>
        </w:rPr>
        <w:t xml:space="preserve">a designated </w:t>
      </w:r>
      <w:r w:rsidRPr="000B2058">
        <w:rPr>
          <w:rFonts w:ascii="Times New Roman" w:hAnsi="Times New Roman"/>
          <w:spacing w:val="2"/>
          <w:sz w:val="20"/>
          <w:szCs w:val="22"/>
        </w:rPr>
        <w:t>local</w:t>
      </w:r>
      <w:r w:rsidRPr="000B2058">
        <w:rPr>
          <w:rFonts w:ascii="Times New Roman" w:hAnsi="Times New Roman"/>
          <w:spacing w:val="7"/>
          <w:sz w:val="20"/>
          <w:szCs w:val="22"/>
        </w:rPr>
        <w:t xml:space="preserve"> </w:t>
      </w:r>
      <w:r w:rsidRPr="000B2058">
        <w:rPr>
          <w:rFonts w:ascii="Times New Roman" w:hAnsi="Times New Roman"/>
          <w:spacing w:val="2"/>
          <w:sz w:val="20"/>
          <w:szCs w:val="22"/>
        </w:rPr>
        <w:t>contact</w:t>
      </w:r>
      <w:r w:rsidRPr="000B2058">
        <w:rPr>
          <w:rFonts w:ascii="Times New Roman" w:hAnsi="Times New Roman"/>
          <w:spacing w:val="7"/>
          <w:sz w:val="20"/>
          <w:szCs w:val="22"/>
        </w:rPr>
        <w:t xml:space="preserve"> </w:t>
      </w:r>
      <w:r w:rsidRPr="000B2058">
        <w:rPr>
          <w:rFonts w:ascii="Times New Roman" w:hAnsi="Times New Roman"/>
          <w:spacing w:val="3"/>
          <w:sz w:val="20"/>
          <w:szCs w:val="22"/>
        </w:rPr>
        <w:t>person</w:t>
      </w:r>
      <w:r w:rsidR="000B2058">
        <w:rPr>
          <w:rFonts w:ascii="Times New Roman" w:hAnsi="Times New Roman"/>
          <w:spacing w:val="3"/>
          <w:sz w:val="20"/>
          <w:szCs w:val="22"/>
        </w:rPr>
        <w:t>;</w:t>
      </w:r>
    </w:p>
    <w:p w:rsidR="00FA548E" w:rsidRPr="000B2058" w:rsidRDefault="00FA548E" w:rsidP="005841F8">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pacing w:val="2"/>
          <w:sz w:val="20"/>
          <w:szCs w:val="22"/>
        </w:rPr>
        <w:t>The</w:t>
      </w:r>
      <w:r w:rsidRPr="000B2058">
        <w:rPr>
          <w:rFonts w:ascii="Times New Roman" w:hAnsi="Times New Roman"/>
          <w:spacing w:val="36"/>
          <w:sz w:val="20"/>
          <w:szCs w:val="22"/>
        </w:rPr>
        <w:t xml:space="preserve"> </w:t>
      </w:r>
      <w:r w:rsidRPr="000B2058">
        <w:rPr>
          <w:rFonts w:ascii="Times New Roman" w:hAnsi="Times New Roman"/>
          <w:spacing w:val="2"/>
          <w:sz w:val="20"/>
          <w:szCs w:val="22"/>
        </w:rPr>
        <w:t>local</w:t>
      </w:r>
      <w:r w:rsidRPr="000B2058">
        <w:rPr>
          <w:rFonts w:ascii="Times New Roman" w:hAnsi="Times New Roman"/>
          <w:spacing w:val="35"/>
          <w:sz w:val="20"/>
          <w:szCs w:val="22"/>
        </w:rPr>
        <w:t xml:space="preserve"> </w:t>
      </w:r>
      <w:r w:rsidRPr="000B2058">
        <w:rPr>
          <w:rFonts w:ascii="Times New Roman" w:hAnsi="Times New Roman"/>
          <w:spacing w:val="2"/>
          <w:sz w:val="20"/>
          <w:szCs w:val="22"/>
        </w:rPr>
        <w:t>contact</w:t>
      </w:r>
      <w:r w:rsidRPr="000B2058">
        <w:rPr>
          <w:rFonts w:ascii="Times New Roman" w:hAnsi="Times New Roman"/>
          <w:spacing w:val="36"/>
          <w:sz w:val="20"/>
          <w:szCs w:val="22"/>
        </w:rPr>
        <w:t xml:space="preserve"> </w:t>
      </w:r>
      <w:r w:rsidRPr="000B2058">
        <w:rPr>
          <w:rFonts w:ascii="Times New Roman" w:hAnsi="Times New Roman"/>
          <w:spacing w:val="2"/>
          <w:sz w:val="20"/>
          <w:szCs w:val="22"/>
        </w:rPr>
        <w:t>person</w:t>
      </w:r>
      <w:r w:rsidRPr="000B2058">
        <w:rPr>
          <w:rFonts w:ascii="Times New Roman" w:hAnsi="Times New Roman"/>
          <w:spacing w:val="35"/>
          <w:sz w:val="20"/>
          <w:szCs w:val="22"/>
        </w:rPr>
        <w:t xml:space="preserve"> </w:t>
      </w:r>
      <w:r w:rsidRPr="000B2058">
        <w:rPr>
          <w:rFonts w:ascii="Times New Roman" w:hAnsi="Times New Roman"/>
          <w:spacing w:val="1"/>
          <w:sz w:val="20"/>
          <w:szCs w:val="22"/>
        </w:rPr>
        <w:t>is</w:t>
      </w:r>
      <w:r w:rsidRPr="000B2058">
        <w:rPr>
          <w:rFonts w:ascii="Times New Roman" w:hAnsi="Times New Roman"/>
          <w:spacing w:val="35"/>
          <w:sz w:val="20"/>
          <w:szCs w:val="22"/>
        </w:rPr>
        <w:t xml:space="preserve"> </w:t>
      </w:r>
      <w:r w:rsidRPr="000B2058">
        <w:rPr>
          <w:rFonts w:ascii="Times New Roman" w:hAnsi="Times New Roman"/>
          <w:spacing w:val="1"/>
          <w:sz w:val="20"/>
          <w:szCs w:val="22"/>
        </w:rPr>
        <w:t>the</w:t>
      </w:r>
      <w:r w:rsidRPr="000B2058">
        <w:rPr>
          <w:rFonts w:ascii="Times New Roman" w:hAnsi="Times New Roman"/>
          <w:spacing w:val="36"/>
          <w:sz w:val="20"/>
          <w:szCs w:val="22"/>
        </w:rPr>
        <w:t xml:space="preserve"> </w:t>
      </w:r>
      <w:r w:rsidRPr="000B2058">
        <w:rPr>
          <w:rFonts w:ascii="Times New Roman" w:hAnsi="Times New Roman"/>
          <w:sz w:val="20"/>
          <w:szCs w:val="22"/>
        </w:rPr>
        <w:t>Operator</w:t>
      </w:r>
      <w:r w:rsidRPr="000B2058">
        <w:rPr>
          <w:rFonts w:ascii="Times New Roman" w:hAnsi="Times New Roman"/>
          <w:spacing w:val="2"/>
          <w:sz w:val="20"/>
          <w:szCs w:val="22"/>
        </w:rPr>
        <w:t xml:space="preserve"> or person</w:t>
      </w:r>
      <w:r w:rsidRPr="000B2058">
        <w:rPr>
          <w:rFonts w:ascii="Times New Roman" w:hAnsi="Times New Roman"/>
          <w:spacing w:val="36"/>
          <w:sz w:val="20"/>
          <w:szCs w:val="22"/>
        </w:rPr>
        <w:t xml:space="preserve"> </w:t>
      </w:r>
      <w:r w:rsidRPr="000B2058">
        <w:rPr>
          <w:rFonts w:ascii="Times New Roman" w:hAnsi="Times New Roman"/>
          <w:spacing w:val="2"/>
          <w:sz w:val="20"/>
          <w:szCs w:val="22"/>
        </w:rPr>
        <w:t>designated</w:t>
      </w:r>
      <w:r w:rsidRPr="000B2058">
        <w:rPr>
          <w:rFonts w:ascii="Times New Roman" w:hAnsi="Times New Roman"/>
          <w:spacing w:val="35"/>
          <w:sz w:val="20"/>
          <w:szCs w:val="22"/>
        </w:rPr>
        <w:t xml:space="preserve"> </w:t>
      </w:r>
      <w:r w:rsidRPr="000B2058">
        <w:rPr>
          <w:rFonts w:ascii="Times New Roman" w:hAnsi="Times New Roman"/>
          <w:spacing w:val="1"/>
          <w:sz w:val="20"/>
          <w:szCs w:val="22"/>
        </w:rPr>
        <w:t>by</w:t>
      </w:r>
      <w:r w:rsidRPr="000B2058">
        <w:rPr>
          <w:rFonts w:ascii="Times New Roman" w:hAnsi="Times New Roman"/>
          <w:spacing w:val="35"/>
          <w:sz w:val="20"/>
          <w:szCs w:val="22"/>
        </w:rPr>
        <w:t xml:space="preserve"> </w:t>
      </w:r>
      <w:r w:rsidRPr="000B2058">
        <w:rPr>
          <w:rFonts w:ascii="Times New Roman" w:hAnsi="Times New Roman"/>
          <w:spacing w:val="2"/>
          <w:sz w:val="20"/>
          <w:szCs w:val="22"/>
        </w:rPr>
        <w:t>the</w:t>
      </w:r>
      <w:r w:rsidRPr="000B2058">
        <w:rPr>
          <w:rFonts w:ascii="Times New Roman" w:hAnsi="Times New Roman"/>
          <w:spacing w:val="36"/>
          <w:sz w:val="20"/>
          <w:szCs w:val="22"/>
        </w:rPr>
        <w:t xml:space="preserve"> </w:t>
      </w:r>
      <w:r w:rsidRPr="000B2058">
        <w:rPr>
          <w:rFonts w:ascii="Times New Roman" w:hAnsi="Times New Roman"/>
          <w:sz w:val="20"/>
          <w:szCs w:val="22"/>
        </w:rPr>
        <w:t>Operator who</w:t>
      </w:r>
      <w:r w:rsidRPr="000B2058">
        <w:rPr>
          <w:rFonts w:ascii="Times New Roman" w:hAnsi="Times New Roman"/>
          <w:spacing w:val="4"/>
          <w:sz w:val="20"/>
          <w:szCs w:val="22"/>
        </w:rPr>
        <w:t xml:space="preserve"> </w:t>
      </w:r>
      <w:r w:rsidRPr="000B2058">
        <w:rPr>
          <w:rFonts w:ascii="Times New Roman" w:hAnsi="Times New Roman"/>
          <w:spacing w:val="1"/>
          <w:sz w:val="20"/>
          <w:szCs w:val="22"/>
        </w:rPr>
        <w:t>shall</w:t>
      </w:r>
      <w:r w:rsidRPr="000B2058">
        <w:rPr>
          <w:rFonts w:ascii="Times New Roman" w:hAnsi="Times New Roman"/>
          <w:spacing w:val="4"/>
          <w:sz w:val="20"/>
          <w:szCs w:val="22"/>
        </w:rPr>
        <w:t xml:space="preserve"> </w:t>
      </w:r>
      <w:r w:rsidRPr="000B2058">
        <w:rPr>
          <w:rFonts w:ascii="Times New Roman" w:hAnsi="Times New Roman"/>
          <w:spacing w:val="1"/>
          <w:sz w:val="20"/>
          <w:szCs w:val="22"/>
        </w:rPr>
        <w:t>be</w:t>
      </w:r>
      <w:r w:rsidRPr="000B2058">
        <w:rPr>
          <w:rFonts w:ascii="Times New Roman" w:hAnsi="Times New Roman"/>
          <w:spacing w:val="4"/>
          <w:sz w:val="20"/>
          <w:szCs w:val="22"/>
        </w:rPr>
        <w:t xml:space="preserve"> </w:t>
      </w:r>
      <w:r w:rsidRPr="000B2058">
        <w:rPr>
          <w:rFonts w:ascii="Times New Roman" w:hAnsi="Times New Roman"/>
          <w:sz w:val="20"/>
          <w:szCs w:val="22"/>
        </w:rPr>
        <w:t>available</w:t>
      </w:r>
      <w:r w:rsidRPr="000B2058">
        <w:rPr>
          <w:rFonts w:ascii="Times New Roman" w:hAnsi="Times New Roman"/>
          <w:spacing w:val="4"/>
          <w:sz w:val="20"/>
          <w:szCs w:val="22"/>
        </w:rPr>
        <w:t xml:space="preserve"> </w:t>
      </w:r>
      <w:r w:rsidRPr="000B2058">
        <w:rPr>
          <w:rFonts w:ascii="Times New Roman" w:hAnsi="Times New Roman"/>
          <w:spacing w:val="2"/>
          <w:sz w:val="20"/>
          <w:szCs w:val="22"/>
        </w:rPr>
        <w:t>twenty-four</w:t>
      </w:r>
      <w:r w:rsidRPr="000B2058">
        <w:rPr>
          <w:rFonts w:ascii="Times New Roman" w:hAnsi="Times New Roman"/>
          <w:spacing w:val="6"/>
          <w:sz w:val="20"/>
          <w:szCs w:val="22"/>
        </w:rPr>
        <w:t xml:space="preserve"> </w:t>
      </w:r>
      <w:r w:rsidRPr="000B2058">
        <w:rPr>
          <w:rFonts w:ascii="Times New Roman" w:hAnsi="Times New Roman"/>
          <w:spacing w:val="2"/>
          <w:sz w:val="20"/>
          <w:szCs w:val="22"/>
        </w:rPr>
        <w:t>(24)</w:t>
      </w:r>
      <w:r w:rsidRPr="000B2058">
        <w:rPr>
          <w:rFonts w:ascii="Times New Roman" w:hAnsi="Times New Roman"/>
          <w:spacing w:val="6"/>
          <w:sz w:val="20"/>
          <w:szCs w:val="22"/>
        </w:rPr>
        <w:t xml:space="preserve"> </w:t>
      </w:r>
      <w:r w:rsidRPr="000B2058">
        <w:rPr>
          <w:rFonts w:ascii="Times New Roman" w:hAnsi="Times New Roman"/>
          <w:spacing w:val="1"/>
          <w:sz w:val="20"/>
          <w:szCs w:val="22"/>
        </w:rPr>
        <w:t>hours</w:t>
      </w:r>
      <w:r w:rsidRPr="000B2058">
        <w:rPr>
          <w:rFonts w:ascii="Times New Roman" w:hAnsi="Times New Roman"/>
          <w:spacing w:val="8"/>
          <w:sz w:val="20"/>
          <w:szCs w:val="22"/>
        </w:rPr>
        <w:t xml:space="preserve"> </w:t>
      </w:r>
      <w:r w:rsidRPr="000B2058">
        <w:rPr>
          <w:rFonts w:ascii="Times New Roman" w:hAnsi="Times New Roman"/>
          <w:spacing w:val="1"/>
          <w:sz w:val="20"/>
          <w:szCs w:val="22"/>
        </w:rPr>
        <w:t>per</w:t>
      </w:r>
      <w:r w:rsidRPr="000B2058">
        <w:rPr>
          <w:rFonts w:ascii="Times New Roman" w:hAnsi="Times New Roman"/>
          <w:spacing w:val="6"/>
          <w:sz w:val="20"/>
          <w:szCs w:val="22"/>
        </w:rPr>
        <w:t xml:space="preserve"> </w:t>
      </w:r>
      <w:r w:rsidRPr="000B2058">
        <w:rPr>
          <w:rFonts w:ascii="Times New Roman" w:hAnsi="Times New Roman"/>
          <w:spacing w:val="1"/>
          <w:sz w:val="20"/>
          <w:szCs w:val="22"/>
        </w:rPr>
        <w:t>day,</w:t>
      </w:r>
      <w:r w:rsidRPr="000B2058">
        <w:rPr>
          <w:rFonts w:ascii="Times New Roman" w:hAnsi="Times New Roman"/>
          <w:spacing w:val="7"/>
          <w:sz w:val="20"/>
          <w:szCs w:val="22"/>
        </w:rPr>
        <w:t xml:space="preserve"> </w:t>
      </w:r>
      <w:r w:rsidRPr="000B2058">
        <w:rPr>
          <w:rFonts w:ascii="Times New Roman" w:hAnsi="Times New Roman"/>
          <w:spacing w:val="2"/>
          <w:sz w:val="20"/>
          <w:szCs w:val="22"/>
        </w:rPr>
        <w:t>seven</w:t>
      </w:r>
      <w:r w:rsidRPr="000B2058">
        <w:rPr>
          <w:rFonts w:ascii="Times New Roman" w:hAnsi="Times New Roman"/>
          <w:spacing w:val="6"/>
          <w:sz w:val="20"/>
          <w:szCs w:val="22"/>
        </w:rPr>
        <w:t xml:space="preserve"> </w:t>
      </w:r>
      <w:r w:rsidRPr="000B2058">
        <w:rPr>
          <w:rFonts w:ascii="Times New Roman" w:hAnsi="Times New Roman"/>
          <w:spacing w:val="3"/>
          <w:sz w:val="20"/>
          <w:szCs w:val="22"/>
        </w:rPr>
        <w:t>(7)</w:t>
      </w:r>
      <w:r w:rsidRPr="000B2058">
        <w:rPr>
          <w:rFonts w:ascii="Times New Roman" w:hAnsi="Times New Roman"/>
          <w:spacing w:val="51"/>
          <w:sz w:val="20"/>
          <w:szCs w:val="22"/>
        </w:rPr>
        <w:t xml:space="preserve"> </w:t>
      </w:r>
      <w:r w:rsidRPr="000B2058">
        <w:rPr>
          <w:rFonts w:ascii="Times New Roman" w:hAnsi="Times New Roman"/>
          <w:spacing w:val="2"/>
          <w:sz w:val="20"/>
          <w:szCs w:val="22"/>
        </w:rPr>
        <w:t>days</w:t>
      </w:r>
      <w:r w:rsidRPr="000B2058">
        <w:rPr>
          <w:rFonts w:ascii="Times New Roman" w:hAnsi="Times New Roman"/>
          <w:spacing w:val="36"/>
          <w:sz w:val="20"/>
          <w:szCs w:val="22"/>
        </w:rPr>
        <w:t xml:space="preserve"> </w:t>
      </w:r>
      <w:r w:rsidRPr="000B2058">
        <w:rPr>
          <w:rFonts w:ascii="Times New Roman" w:hAnsi="Times New Roman"/>
          <w:spacing w:val="1"/>
          <w:sz w:val="20"/>
          <w:szCs w:val="22"/>
        </w:rPr>
        <w:t>per</w:t>
      </w:r>
      <w:r w:rsidRPr="000B2058">
        <w:rPr>
          <w:rFonts w:ascii="Times New Roman" w:hAnsi="Times New Roman"/>
          <w:spacing w:val="36"/>
          <w:sz w:val="20"/>
          <w:szCs w:val="22"/>
        </w:rPr>
        <w:t xml:space="preserve"> </w:t>
      </w:r>
      <w:r w:rsidRPr="000B2058">
        <w:rPr>
          <w:rFonts w:ascii="Times New Roman" w:hAnsi="Times New Roman"/>
          <w:spacing w:val="1"/>
          <w:sz w:val="20"/>
          <w:szCs w:val="22"/>
        </w:rPr>
        <w:t>week</w:t>
      </w:r>
      <w:r w:rsidRPr="000B2058">
        <w:rPr>
          <w:rFonts w:ascii="Times New Roman" w:hAnsi="Times New Roman"/>
          <w:spacing w:val="36"/>
          <w:sz w:val="20"/>
          <w:szCs w:val="22"/>
        </w:rPr>
        <w:t xml:space="preserve"> </w:t>
      </w:r>
      <w:r w:rsidRPr="000B2058">
        <w:rPr>
          <w:rFonts w:ascii="Times New Roman" w:hAnsi="Times New Roman"/>
          <w:spacing w:val="2"/>
          <w:sz w:val="20"/>
          <w:szCs w:val="22"/>
        </w:rPr>
        <w:t>for</w:t>
      </w:r>
      <w:r w:rsidRPr="000B2058">
        <w:rPr>
          <w:rFonts w:ascii="Times New Roman" w:hAnsi="Times New Roman"/>
          <w:spacing w:val="35"/>
          <w:sz w:val="20"/>
          <w:szCs w:val="22"/>
        </w:rPr>
        <w:t xml:space="preserve"> </w:t>
      </w:r>
      <w:r w:rsidRPr="000B2058">
        <w:rPr>
          <w:rFonts w:ascii="Times New Roman" w:hAnsi="Times New Roman"/>
          <w:spacing w:val="2"/>
          <w:sz w:val="20"/>
          <w:szCs w:val="22"/>
        </w:rPr>
        <w:t>the</w:t>
      </w:r>
      <w:r w:rsidRPr="000B2058">
        <w:rPr>
          <w:rFonts w:ascii="Times New Roman" w:hAnsi="Times New Roman"/>
          <w:spacing w:val="35"/>
          <w:sz w:val="20"/>
          <w:szCs w:val="22"/>
        </w:rPr>
        <w:t xml:space="preserve"> </w:t>
      </w:r>
      <w:r w:rsidRPr="000B2058">
        <w:rPr>
          <w:rFonts w:ascii="Times New Roman" w:hAnsi="Times New Roman"/>
          <w:spacing w:val="2"/>
          <w:sz w:val="20"/>
          <w:szCs w:val="22"/>
        </w:rPr>
        <w:t>purpose</w:t>
      </w:r>
      <w:r w:rsidRPr="000B2058">
        <w:rPr>
          <w:rFonts w:ascii="Times New Roman" w:hAnsi="Times New Roman"/>
          <w:spacing w:val="35"/>
          <w:sz w:val="20"/>
          <w:szCs w:val="22"/>
        </w:rPr>
        <w:t xml:space="preserve"> </w:t>
      </w:r>
      <w:r w:rsidRPr="000B2058">
        <w:rPr>
          <w:rFonts w:ascii="Times New Roman" w:hAnsi="Times New Roman"/>
          <w:sz w:val="20"/>
          <w:szCs w:val="22"/>
        </w:rPr>
        <w:t>of:</w:t>
      </w:r>
      <w:r w:rsidRPr="000B2058">
        <w:rPr>
          <w:rFonts w:ascii="Times New Roman" w:hAnsi="Times New Roman"/>
          <w:spacing w:val="31"/>
          <w:sz w:val="20"/>
          <w:szCs w:val="22"/>
        </w:rPr>
        <w:t xml:space="preserve"> </w:t>
      </w:r>
    </w:p>
    <w:p w:rsidR="00FA548E" w:rsidRPr="000B2058" w:rsidRDefault="00FA548E" w:rsidP="00FA548E">
      <w:pPr>
        <w:pStyle w:val="BodyText"/>
        <w:numPr>
          <w:ilvl w:val="5"/>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responding</w:t>
      </w:r>
      <w:r w:rsidRPr="000B2058">
        <w:rPr>
          <w:rFonts w:ascii="Times New Roman" w:hAnsi="Times New Roman"/>
          <w:spacing w:val="32"/>
          <w:sz w:val="20"/>
          <w:szCs w:val="22"/>
        </w:rPr>
        <w:t xml:space="preserve"> </w:t>
      </w:r>
      <w:r w:rsidRPr="000B2058">
        <w:rPr>
          <w:rFonts w:ascii="Times New Roman" w:hAnsi="Times New Roman"/>
          <w:sz w:val="20"/>
          <w:szCs w:val="22"/>
        </w:rPr>
        <w:t>in</w:t>
      </w:r>
      <w:r w:rsidRPr="000B2058">
        <w:rPr>
          <w:rFonts w:ascii="Times New Roman" w:hAnsi="Times New Roman"/>
          <w:spacing w:val="32"/>
          <w:sz w:val="20"/>
          <w:szCs w:val="22"/>
        </w:rPr>
        <w:t xml:space="preserve"> </w:t>
      </w:r>
      <w:r w:rsidRPr="000B2058">
        <w:rPr>
          <w:rFonts w:ascii="Times New Roman" w:hAnsi="Times New Roman"/>
          <w:sz w:val="20"/>
          <w:szCs w:val="22"/>
        </w:rPr>
        <w:t>person</w:t>
      </w:r>
      <w:r w:rsidRPr="000B2058">
        <w:rPr>
          <w:rFonts w:ascii="Times New Roman" w:hAnsi="Times New Roman"/>
          <w:spacing w:val="32"/>
          <w:sz w:val="20"/>
          <w:szCs w:val="22"/>
        </w:rPr>
        <w:t xml:space="preserve"> </w:t>
      </w:r>
      <w:r w:rsidRPr="000B2058">
        <w:rPr>
          <w:rFonts w:ascii="Times New Roman" w:hAnsi="Times New Roman"/>
          <w:sz w:val="20"/>
          <w:szCs w:val="22"/>
        </w:rPr>
        <w:t>within</w:t>
      </w:r>
      <w:r w:rsidRPr="000B2058">
        <w:rPr>
          <w:rFonts w:ascii="Times New Roman" w:hAnsi="Times New Roman"/>
          <w:spacing w:val="32"/>
          <w:sz w:val="20"/>
          <w:szCs w:val="22"/>
        </w:rPr>
        <w:t xml:space="preserve"> </w:t>
      </w:r>
      <w:r w:rsidRPr="000B2058">
        <w:rPr>
          <w:rFonts w:ascii="Times New Roman" w:hAnsi="Times New Roman"/>
          <w:sz w:val="20"/>
          <w:szCs w:val="22"/>
        </w:rPr>
        <w:t>one (1) hour</w:t>
      </w:r>
      <w:r w:rsidRPr="000B2058">
        <w:rPr>
          <w:rFonts w:ascii="Times New Roman" w:hAnsi="Times New Roman"/>
          <w:spacing w:val="10"/>
          <w:sz w:val="20"/>
          <w:szCs w:val="22"/>
        </w:rPr>
        <w:t xml:space="preserve"> </w:t>
      </w:r>
      <w:r w:rsidRPr="000B2058">
        <w:rPr>
          <w:rFonts w:ascii="Times New Roman" w:hAnsi="Times New Roman"/>
          <w:sz w:val="20"/>
          <w:szCs w:val="22"/>
        </w:rPr>
        <w:t>to</w:t>
      </w:r>
      <w:r w:rsidRPr="000B2058">
        <w:rPr>
          <w:rFonts w:ascii="Times New Roman" w:hAnsi="Times New Roman"/>
          <w:spacing w:val="10"/>
          <w:sz w:val="20"/>
          <w:szCs w:val="22"/>
        </w:rPr>
        <w:t xml:space="preserve"> </w:t>
      </w:r>
      <w:r w:rsidRPr="000B2058">
        <w:rPr>
          <w:rFonts w:ascii="Times New Roman" w:hAnsi="Times New Roman"/>
          <w:sz w:val="20"/>
          <w:szCs w:val="22"/>
        </w:rPr>
        <w:t>complaints</w:t>
      </w:r>
      <w:r w:rsidRPr="000B2058">
        <w:rPr>
          <w:rFonts w:ascii="Times New Roman" w:hAnsi="Times New Roman"/>
          <w:spacing w:val="9"/>
          <w:sz w:val="20"/>
          <w:szCs w:val="22"/>
        </w:rPr>
        <w:t xml:space="preserve"> </w:t>
      </w:r>
      <w:r w:rsidRPr="000B2058">
        <w:rPr>
          <w:rFonts w:ascii="Times New Roman" w:hAnsi="Times New Roman"/>
          <w:sz w:val="20"/>
          <w:szCs w:val="22"/>
        </w:rPr>
        <w:t>regarding</w:t>
      </w:r>
      <w:r w:rsidRPr="000B2058">
        <w:rPr>
          <w:rFonts w:ascii="Times New Roman" w:hAnsi="Times New Roman"/>
          <w:spacing w:val="9"/>
          <w:sz w:val="20"/>
          <w:szCs w:val="22"/>
        </w:rPr>
        <w:t xml:space="preserve"> </w:t>
      </w:r>
      <w:r w:rsidRPr="000B2058">
        <w:rPr>
          <w:rFonts w:ascii="Times New Roman" w:hAnsi="Times New Roman"/>
          <w:sz w:val="20"/>
          <w:szCs w:val="22"/>
        </w:rPr>
        <w:t>the</w:t>
      </w:r>
      <w:r w:rsidRPr="000B2058">
        <w:rPr>
          <w:rFonts w:ascii="Times New Roman" w:hAnsi="Times New Roman"/>
          <w:spacing w:val="9"/>
          <w:sz w:val="20"/>
          <w:szCs w:val="22"/>
        </w:rPr>
        <w:t xml:space="preserve"> </w:t>
      </w:r>
      <w:r w:rsidRPr="000B2058">
        <w:rPr>
          <w:rFonts w:ascii="Times New Roman" w:hAnsi="Times New Roman"/>
          <w:spacing w:val="-1"/>
          <w:sz w:val="20"/>
          <w:szCs w:val="22"/>
        </w:rPr>
        <w:t>condition,</w:t>
      </w:r>
      <w:r w:rsidRPr="000B2058">
        <w:rPr>
          <w:rFonts w:ascii="Times New Roman" w:hAnsi="Times New Roman"/>
          <w:spacing w:val="8"/>
          <w:sz w:val="20"/>
          <w:szCs w:val="22"/>
        </w:rPr>
        <w:t xml:space="preserve"> </w:t>
      </w:r>
      <w:r w:rsidRPr="000B2058">
        <w:rPr>
          <w:rFonts w:ascii="Times New Roman" w:hAnsi="Times New Roman"/>
          <w:spacing w:val="-1"/>
          <w:sz w:val="20"/>
          <w:szCs w:val="22"/>
        </w:rPr>
        <w:t>operation,</w:t>
      </w:r>
      <w:r w:rsidRPr="000B2058">
        <w:rPr>
          <w:rFonts w:ascii="Times New Roman" w:hAnsi="Times New Roman"/>
          <w:spacing w:val="9"/>
          <w:sz w:val="20"/>
          <w:szCs w:val="22"/>
        </w:rPr>
        <w:t xml:space="preserve"> </w:t>
      </w:r>
      <w:r w:rsidRPr="000B2058">
        <w:rPr>
          <w:rFonts w:ascii="Times New Roman" w:hAnsi="Times New Roman"/>
          <w:sz w:val="20"/>
          <w:szCs w:val="22"/>
        </w:rPr>
        <w:t>or</w:t>
      </w:r>
      <w:r w:rsidRPr="000B2058">
        <w:rPr>
          <w:rFonts w:ascii="Times New Roman" w:hAnsi="Times New Roman"/>
          <w:spacing w:val="8"/>
          <w:sz w:val="20"/>
          <w:szCs w:val="22"/>
        </w:rPr>
        <w:t xml:space="preserve"> </w:t>
      </w:r>
      <w:r w:rsidRPr="000B2058">
        <w:rPr>
          <w:rFonts w:ascii="Times New Roman" w:hAnsi="Times New Roman"/>
          <w:sz w:val="20"/>
          <w:szCs w:val="22"/>
        </w:rPr>
        <w:t>conduct</w:t>
      </w:r>
      <w:r w:rsidRPr="000B2058">
        <w:rPr>
          <w:rFonts w:ascii="Times New Roman" w:hAnsi="Times New Roman"/>
          <w:spacing w:val="49"/>
          <w:sz w:val="20"/>
          <w:szCs w:val="22"/>
        </w:rPr>
        <w:t xml:space="preserve"> </w:t>
      </w:r>
      <w:r w:rsidRPr="000B2058">
        <w:rPr>
          <w:rFonts w:ascii="Times New Roman" w:hAnsi="Times New Roman"/>
          <w:sz w:val="20"/>
          <w:szCs w:val="22"/>
        </w:rPr>
        <w:t>of</w:t>
      </w:r>
      <w:r w:rsidRPr="000B2058">
        <w:rPr>
          <w:rFonts w:ascii="Times New Roman" w:hAnsi="Times New Roman"/>
          <w:spacing w:val="20"/>
          <w:sz w:val="20"/>
          <w:szCs w:val="22"/>
        </w:rPr>
        <w:t xml:space="preserve"> </w:t>
      </w:r>
      <w:r w:rsidRPr="000B2058">
        <w:rPr>
          <w:rFonts w:ascii="Times New Roman" w:hAnsi="Times New Roman"/>
          <w:sz w:val="20"/>
          <w:szCs w:val="22"/>
        </w:rPr>
        <w:t>occupants</w:t>
      </w:r>
      <w:r w:rsidRPr="000B2058">
        <w:rPr>
          <w:rFonts w:ascii="Times New Roman" w:hAnsi="Times New Roman"/>
          <w:spacing w:val="20"/>
          <w:sz w:val="20"/>
          <w:szCs w:val="22"/>
        </w:rPr>
        <w:t xml:space="preserve"> </w:t>
      </w:r>
      <w:r w:rsidRPr="000B2058">
        <w:rPr>
          <w:rFonts w:ascii="Times New Roman" w:hAnsi="Times New Roman"/>
          <w:sz w:val="20"/>
          <w:szCs w:val="22"/>
        </w:rPr>
        <w:t>of</w:t>
      </w:r>
      <w:r w:rsidRPr="000B2058">
        <w:rPr>
          <w:rFonts w:ascii="Times New Roman" w:hAnsi="Times New Roman"/>
          <w:spacing w:val="20"/>
          <w:sz w:val="20"/>
          <w:szCs w:val="22"/>
        </w:rPr>
        <w:t xml:space="preserve"> </w:t>
      </w:r>
      <w:r w:rsidRPr="000B2058">
        <w:rPr>
          <w:rFonts w:ascii="Times New Roman" w:hAnsi="Times New Roman"/>
          <w:sz w:val="20"/>
          <w:szCs w:val="22"/>
        </w:rPr>
        <w:t>the</w:t>
      </w:r>
      <w:r w:rsidRPr="000B2058">
        <w:rPr>
          <w:rFonts w:ascii="Times New Roman" w:hAnsi="Times New Roman"/>
          <w:spacing w:val="19"/>
          <w:sz w:val="20"/>
          <w:szCs w:val="22"/>
        </w:rPr>
        <w:t xml:space="preserve"> </w:t>
      </w:r>
      <w:r w:rsidRPr="000B2058">
        <w:rPr>
          <w:rFonts w:ascii="Times New Roman" w:hAnsi="Times New Roman"/>
          <w:sz w:val="20"/>
          <w:szCs w:val="22"/>
        </w:rPr>
        <w:t>Short Term Rental</w:t>
      </w:r>
      <w:r w:rsidRPr="000B2058">
        <w:rPr>
          <w:rFonts w:ascii="Times New Roman" w:hAnsi="Times New Roman"/>
          <w:spacing w:val="20"/>
          <w:sz w:val="20"/>
          <w:szCs w:val="22"/>
        </w:rPr>
        <w:t xml:space="preserve"> </w:t>
      </w:r>
      <w:r w:rsidRPr="000B2058">
        <w:rPr>
          <w:rFonts w:ascii="Times New Roman" w:hAnsi="Times New Roman"/>
          <w:sz w:val="20"/>
          <w:szCs w:val="22"/>
        </w:rPr>
        <w:t>unit;</w:t>
      </w:r>
      <w:r w:rsidRPr="000B2058">
        <w:rPr>
          <w:rFonts w:ascii="Times New Roman" w:hAnsi="Times New Roman"/>
          <w:spacing w:val="20"/>
          <w:sz w:val="20"/>
          <w:szCs w:val="22"/>
        </w:rPr>
        <w:t xml:space="preserve"> </w:t>
      </w:r>
      <w:r w:rsidRPr="000B2058">
        <w:rPr>
          <w:rFonts w:ascii="Times New Roman" w:hAnsi="Times New Roman"/>
          <w:sz w:val="20"/>
          <w:szCs w:val="22"/>
        </w:rPr>
        <w:t>and</w:t>
      </w:r>
      <w:r w:rsidRPr="000B2058">
        <w:rPr>
          <w:rFonts w:ascii="Times New Roman" w:hAnsi="Times New Roman"/>
          <w:spacing w:val="20"/>
          <w:sz w:val="20"/>
          <w:szCs w:val="22"/>
        </w:rPr>
        <w:t xml:space="preserve"> </w:t>
      </w:r>
    </w:p>
    <w:p w:rsidR="00FA548E" w:rsidRPr="000B2058" w:rsidRDefault="00FA548E" w:rsidP="00FA548E">
      <w:pPr>
        <w:pStyle w:val="BodyText"/>
        <w:numPr>
          <w:ilvl w:val="5"/>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taking</w:t>
      </w:r>
      <w:r w:rsidRPr="000B2058">
        <w:rPr>
          <w:rFonts w:ascii="Times New Roman" w:hAnsi="Times New Roman"/>
          <w:spacing w:val="19"/>
          <w:sz w:val="20"/>
          <w:szCs w:val="22"/>
        </w:rPr>
        <w:t xml:space="preserve"> immediate </w:t>
      </w:r>
      <w:r w:rsidRPr="000B2058">
        <w:rPr>
          <w:rFonts w:ascii="Times New Roman" w:hAnsi="Times New Roman"/>
          <w:sz w:val="20"/>
          <w:szCs w:val="22"/>
        </w:rPr>
        <w:t>remedial</w:t>
      </w:r>
      <w:r w:rsidRPr="000B2058">
        <w:rPr>
          <w:rFonts w:ascii="Times New Roman" w:hAnsi="Times New Roman"/>
          <w:spacing w:val="21"/>
          <w:sz w:val="20"/>
          <w:szCs w:val="22"/>
        </w:rPr>
        <w:t xml:space="preserve"> </w:t>
      </w:r>
      <w:r w:rsidRPr="000B2058">
        <w:rPr>
          <w:rFonts w:ascii="Times New Roman" w:hAnsi="Times New Roman"/>
          <w:spacing w:val="1"/>
          <w:sz w:val="20"/>
          <w:szCs w:val="22"/>
        </w:rPr>
        <w:t>action</w:t>
      </w:r>
      <w:r w:rsidRPr="000B2058">
        <w:rPr>
          <w:rFonts w:ascii="Times New Roman" w:hAnsi="Times New Roman"/>
          <w:spacing w:val="29"/>
          <w:sz w:val="20"/>
          <w:szCs w:val="22"/>
        </w:rPr>
        <w:t xml:space="preserve"> </w:t>
      </w:r>
      <w:r w:rsidRPr="000B2058">
        <w:rPr>
          <w:rFonts w:ascii="Times New Roman" w:hAnsi="Times New Roman"/>
          <w:sz w:val="20"/>
          <w:szCs w:val="22"/>
        </w:rPr>
        <w:t>to</w:t>
      </w:r>
      <w:r w:rsidRPr="000B2058">
        <w:rPr>
          <w:rFonts w:ascii="Times New Roman" w:hAnsi="Times New Roman"/>
          <w:spacing w:val="2"/>
          <w:sz w:val="20"/>
          <w:szCs w:val="22"/>
        </w:rPr>
        <w:t xml:space="preserve"> </w:t>
      </w:r>
      <w:r w:rsidRPr="000B2058">
        <w:rPr>
          <w:rFonts w:ascii="Times New Roman" w:hAnsi="Times New Roman"/>
          <w:sz w:val="20"/>
          <w:szCs w:val="22"/>
        </w:rPr>
        <w:t>resolve</w:t>
      </w:r>
      <w:r w:rsidRPr="000B2058">
        <w:rPr>
          <w:rFonts w:ascii="Times New Roman" w:hAnsi="Times New Roman"/>
          <w:spacing w:val="2"/>
          <w:sz w:val="20"/>
          <w:szCs w:val="22"/>
        </w:rPr>
        <w:t xml:space="preserve"> </w:t>
      </w:r>
      <w:r w:rsidRPr="000B2058">
        <w:rPr>
          <w:rFonts w:ascii="Times New Roman" w:hAnsi="Times New Roman"/>
          <w:sz w:val="20"/>
          <w:szCs w:val="22"/>
        </w:rPr>
        <w:t>any</w:t>
      </w:r>
      <w:r w:rsidRPr="000B2058">
        <w:rPr>
          <w:rFonts w:ascii="Times New Roman" w:hAnsi="Times New Roman"/>
          <w:spacing w:val="2"/>
          <w:sz w:val="20"/>
          <w:szCs w:val="22"/>
        </w:rPr>
        <w:t xml:space="preserve"> </w:t>
      </w:r>
      <w:r w:rsidRPr="000B2058">
        <w:rPr>
          <w:rFonts w:ascii="Times New Roman" w:hAnsi="Times New Roman"/>
          <w:sz w:val="20"/>
          <w:szCs w:val="22"/>
        </w:rPr>
        <w:t>such</w:t>
      </w:r>
      <w:r w:rsidRPr="000B2058">
        <w:rPr>
          <w:rFonts w:ascii="Times New Roman" w:hAnsi="Times New Roman"/>
          <w:spacing w:val="2"/>
          <w:sz w:val="20"/>
          <w:szCs w:val="22"/>
        </w:rPr>
        <w:t xml:space="preserve"> </w:t>
      </w:r>
      <w:r w:rsidR="000B2058">
        <w:rPr>
          <w:rFonts w:ascii="Times New Roman" w:hAnsi="Times New Roman"/>
          <w:sz w:val="20"/>
          <w:szCs w:val="22"/>
        </w:rPr>
        <w:t>complaints;</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The name, mailing and physical address of the </w:t>
      </w:r>
      <w:r w:rsidR="000B2058">
        <w:rPr>
          <w:rFonts w:ascii="Times New Roman" w:hAnsi="Times New Roman"/>
          <w:sz w:val="20"/>
          <w:szCs w:val="22"/>
        </w:rPr>
        <w:t>proposed Short Term Rental unit;</w:t>
      </w:r>
    </w:p>
    <w:p w:rsidR="005841F8"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The number of sleeping rooms and applicable occupancy limit of the proposed Short Term Rental unit. For purposes of this Section a sleeping room is any enclosed habitable space within a dwelling unit which complies with the minimum room dimension requirements of the adopted International Residential Code. This shall not be interpreted to include living rooms, family rooms and other similar rooms in which furniture such as fold-down beds or convertible couches are provided on a permanent basis for regular accommodation of res</w:t>
      </w:r>
      <w:r w:rsidR="000B2058">
        <w:rPr>
          <w:rFonts w:ascii="Times New Roman" w:hAnsi="Times New Roman"/>
          <w:sz w:val="20"/>
          <w:szCs w:val="22"/>
        </w:rPr>
        <w:t xml:space="preserve">idents, temporary or otherwise; </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Maximum occupancy is </w:t>
      </w:r>
      <w:r w:rsidR="005841F8" w:rsidRPr="000B2058">
        <w:rPr>
          <w:rFonts w:ascii="Times New Roman" w:hAnsi="Times New Roman"/>
          <w:sz w:val="20"/>
          <w:szCs w:val="22"/>
        </w:rPr>
        <w:t xml:space="preserve">two (2) </w:t>
      </w:r>
      <w:r w:rsidRPr="000B2058">
        <w:rPr>
          <w:rFonts w:ascii="Times New Roman" w:hAnsi="Times New Roman"/>
          <w:sz w:val="20"/>
          <w:szCs w:val="22"/>
        </w:rPr>
        <w:t xml:space="preserve">adults per sleeping room plus </w:t>
      </w:r>
      <w:r w:rsidR="005841F8" w:rsidRPr="000B2058">
        <w:rPr>
          <w:rFonts w:ascii="Times New Roman" w:hAnsi="Times New Roman"/>
          <w:sz w:val="20"/>
          <w:szCs w:val="22"/>
        </w:rPr>
        <w:t>four (</w:t>
      </w:r>
      <w:r w:rsidRPr="000B2058">
        <w:rPr>
          <w:rFonts w:ascii="Times New Roman" w:hAnsi="Times New Roman"/>
          <w:sz w:val="20"/>
          <w:szCs w:val="22"/>
        </w:rPr>
        <w:t>4</w:t>
      </w:r>
      <w:r w:rsidR="005841F8" w:rsidRPr="000B2058">
        <w:rPr>
          <w:rFonts w:ascii="Times New Roman" w:hAnsi="Times New Roman"/>
          <w:sz w:val="20"/>
          <w:szCs w:val="22"/>
        </w:rPr>
        <w:t>)</w:t>
      </w:r>
      <w:r w:rsidRPr="000B2058">
        <w:rPr>
          <w:rFonts w:ascii="Times New Roman" w:hAnsi="Times New Roman"/>
          <w:sz w:val="20"/>
          <w:szCs w:val="22"/>
        </w:rPr>
        <w:t xml:space="preserve"> unless otherwise allowed by Building official. Children shall not be counted in the occupancy calculation. For purposes of this section an adult is an individual </w:t>
      </w:r>
      <w:r w:rsidR="005841F8" w:rsidRPr="000B2058">
        <w:rPr>
          <w:rFonts w:ascii="Times New Roman" w:hAnsi="Times New Roman"/>
          <w:sz w:val="20"/>
          <w:szCs w:val="22"/>
        </w:rPr>
        <w:t>twelve (12)</w:t>
      </w:r>
      <w:r w:rsidRPr="000B2058">
        <w:rPr>
          <w:rFonts w:ascii="Times New Roman" w:hAnsi="Times New Roman"/>
          <w:sz w:val="20"/>
          <w:szCs w:val="22"/>
        </w:rPr>
        <w:t xml:space="preserve"> years or </w:t>
      </w:r>
      <w:r w:rsidR="00622E62">
        <w:rPr>
          <w:rFonts w:ascii="Times New Roman" w:hAnsi="Times New Roman"/>
          <w:sz w:val="20"/>
          <w:szCs w:val="22"/>
        </w:rPr>
        <w:t>older</w:t>
      </w:r>
      <w:r w:rsidRPr="000B2058">
        <w:rPr>
          <w:rFonts w:ascii="Times New Roman" w:hAnsi="Times New Roman"/>
          <w:sz w:val="20"/>
          <w:szCs w:val="22"/>
        </w:rPr>
        <w:t xml:space="preserve"> at the time of rental. The maximum occupancy of a Short Term Rental shall be determined at the time a Short Term Rental permit is issued or renewed. That capacity shall not be increased by subsequent construction of any addition to the structure covered by the permit or by construction of any other </w:t>
      </w:r>
      <w:r w:rsidRPr="000B2058">
        <w:rPr>
          <w:rFonts w:ascii="Times New Roman" w:hAnsi="Times New Roman"/>
          <w:sz w:val="20"/>
          <w:szCs w:val="22"/>
        </w:rPr>
        <w:lastRenderedPageBreak/>
        <w:t xml:space="preserve">structure located on the property without an inspection and approval by Building Official and submission </w:t>
      </w:r>
      <w:r w:rsidR="000B2058">
        <w:rPr>
          <w:rFonts w:ascii="Times New Roman" w:hAnsi="Times New Roman"/>
          <w:sz w:val="20"/>
          <w:szCs w:val="22"/>
        </w:rPr>
        <w:t>of an amended registration form;</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Where one owner or operator manages or owns multiple Residential Short Term Rental units within a condominium or townhome complex, a single consolidated permit application may be submitted. Each Residential Short Term Rental unit will still be assigned a</w:t>
      </w:r>
      <w:r w:rsidRPr="000B2058">
        <w:rPr>
          <w:rFonts w:ascii="Times New Roman" w:hAnsi="Times New Roman"/>
          <w:spacing w:val="8"/>
          <w:sz w:val="20"/>
          <w:szCs w:val="22"/>
        </w:rPr>
        <w:t xml:space="preserve"> </w:t>
      </w:r>
      <w:r w:rsidRPr="000B2058">
        <w:rPr>
          <w:rFonts w:ascii="Times New Roman" w:hAnsi="Times New Roman"/>
          <w:sz w:val="20"/>
          <w:szCs w:val="22"/>
        </w:rPr>
        <w:t>unique</w:t>
      </w:r>
      <w:r w:rsidRPr="000B2058">
        <w:rPr>
          <w:rFonts w:ascii="Times New Roman" w:hAnsi="Times New Roman"/>
          <w:spacing w:val="15"/>
          <w:sz w:val="20"/>
          <w:szCs w:val="22"/>
        </w:rPr>
        <w:t xml:space="preserve"> </w:t>
      </w:r>
      <w:r w:rsidRPr="000B2058">
        <w:rPr>
          <w:rFonts w:ascii="Times New Roman" w:hAnsi="Times New Roman"/>
          <w:sz w:val="20"/>
          <w:szCs w:val="22"/>
        </w:rPr>
        <w:t>permit</w:t>
      </w:r>
      <w:r w:rsidRPr="000B2058">
        <w:rPr>
          <w:rFonts w:ascii="Times New Roman" w:hAnsi="Times New Roman"/>
          <w:w w:val="101"/>
          <w:sz w:val="20"/>
          <w:szCs w:val="22"/>
        </w:rPr>
        <w:t xml:space="preserve"> </w:t>
      </w:r>
      <w:r w:rsidRPr="000B2058">
        <w:rPr>
          <w:rFonts w:ascii="Times New Roman" w:hAnsi="Times New Roman"/>
          <w:sz w:val="20"/>
          <w:szCs w:val="22"/>
        </w:rPr>
        <w:t>number and be subject to the registration fee.</w:t>
      </w:r>
      <w:r w:rsidRPr="000B2058">
        <w:rPr>
          <w:rFonts w:ascii="Times New Roman" w:hAnsi="Times New Roman"/>
          <w:spacing w:val="40"/>
          <w:sz w:val="20"/>
          <w:szCs w:val="22"/>
        </w:rPr>
        <w:t xml:space="preserve"> </w:t>
      </w:r>
      <w:r w:rsidRPr="000B2058">
        <w:rPr>
          <w:rFonts w:ascii="Times New Roman" w:hAnsi="Times New Roman"/>
          <w:w w:val="120"/>
          <w:sz w:val="20"/>
          <w:szCs w:val="22"/>
        </w:rPr>
        <w:t>If</w:t>
      </w:r>
      <w:r w:rsidRPr="000B2058">
        <w:rPr>
          <w:rFonts w:ascii="Times New Roman" w:hAnsi="Times New Roman"/>
          <w:spacing w:val="6"/>
          <w:sz w:val="20"/>
          <w:szCs w:val="22"/>
        </w:rPr>
        <w:t xml:space="preserve"> </w:t>
      </w:r>
      <w:r w:rsidRPr="000B2058">
        <w:rPr>
          <w:rFonts w:ascii="Times New Roman" w:hAnsi="Times New Roman"/>
          <w:sz w:val="20"/>
          <w:szCs w:val="22"/>
        </w:rPr>
        <w:t>units</w:t>
      </w:r>
      <w:r w:rsidRPr="000B2058">
        <w:rPr>
          <w:rFonts w:ascii="Times New Roman" w:hAnsi="Times New Roman"/>
          <w:spacing w:val="25"/>
          <w:sz w:val="20"/>
          <w:szCs w:val="22"/>
        </w:rPr>
        <w:t xml:space="preserve"> </w:t>
      </w:r>
      <w:r w:rsidRPr="000B2058">
        <w:rPr>
          <w:rFonts w:ascii="Times New Roman" w:hAnsi="Times New Roman"/>
          <w:sz w:val="20"/>
          <w:szCs w:val="22"/>
        </w:rPr>
        <w:t>are</w:t>
      </w:r>
      <w:r w:rsidRPr="000B2058">
        <w:rPr>
          <w:rFonts w:ascii="Times New Roman" w:hAnsi="Times New Roman"/>
          <w:spacing w:val="15"/>
          <w:sz w:val="20"/>
          <w:szCs w:val="22"/>
        </w:rPr>
        <w:t xml:space="preserve"> </w:t>
      </w:r>
      <w:r w:rsidRPr="000B2058">
        <w:rPr>
          <w:rFonts w:ascii="Times New Roman" w:hAnsi="Times New Roman"/>
          <w:sz w:val="20"/>
          <w:szCs w:val="22"/>
        </w:rPr>
        <w:t>managed</w:t>
      </w:r>
      <w:r w:rsidRPr="000B2058">
        <w:rPr>
          <w:rFonts w:ascii="Times New Roman" w:hAnsi="Times New Roman"/>
          <w:spacing w:val="25"/>
          <w:sz w:val="20"/>
          <w:szCs w:val="22"/>
        </w:rPr>
        <w:t xml:space="preserve"> </w:t>
      </w:r>
      <w:r w:rsidRPr="000B2058">
        <w:rPr>
          <w:rFonts w:ascii="Times New Roman" w:hAnsi="Times New Roman"/>
          <w:sz w:val="20"/>
          <w:szCs w:val="22"/>
        </w:rPr>
        <w:t>by</w:t>
      </w:r>
      <w:r w:rsidRPr="000B2058">
        <w:rPr>
          <w:rFonts w:ascii="Times New Roman" w:hAnsi="Times New Roman"/>
          <w:spacing w:val="27"/>
          <w:sz w:val="20"/>
          <w:szCs w:val="22"/>
        </w:rPr>
        <w:t xml:space="preserve"> </w:t>
      </w:r>
      <w:r w:rsidRPr="000B2058">
        <w:rPr>
          <w:rFonts w:ascii="Times New Roman" w:hAnsi="Times New Roman"/>
          <w:sz w:val="20"/>
          <w:szCs w:val="22"/>
        </w:rPr>
        <w:t>different</w:t>
      </w:r>
      <w:r w:rsidRPr="000B2058">
        <w:rPr>
          <w:rFonts w:ascii="Times New Roman" w:hAnsi="Times New Roman"/>
          <w:spacing w:val="27"/>
          <w:sz w:val="20"/>
          <w:szCs w:val="22"/>
        </w:rPr>
        <w:t xml:space="preserve"> </w:t>
      </w:r>
      <w:r w:rsidRPr="000B2058">
        <w:rPr>
          <w:rFonts w:ascii="Times New Roman" w:hAnsi="Times New Roman"/>
          <w:sz w:val="20"/>
          <w:szCs w:val="22"/>
        </w:rPr>
        <w:t>owner</w:t>
      </w:r>
      <w:r w:rsidRPr="000B2058">
        <w:rPr>
          <w:rFonts w:ascii="Times New Roman" w:hAnsi="Times New Roman"/>
          <w:spacing w:val="14"/>
          <w:sz w:val="20"/>
          <w:szCs w:val="22"/>
        </w:rPr>
        <w:t xml:space="preserve"> </w:t>
      </w:r>
      <w:r w:rsidRPr="000B2058">
        <w:rPr>
          <w:rFonts w:ascii="Times New Roman" w:hAnsi="Times New Roman"/>
          <w:sz w:val="20"/>
          <w:szCs w:val="22"/>
        </w:rPr>
        <w:t>representatives,</w:t>
      </w:r>
      <w:r w:rsidRPr="000B2058">
        <w:rPr>
          <w:rFonts w:ascii="Times New Roman" w:hAnsi="Times New Roman"/>
          <w:spacing w:val="42"/>
          <w:sz w:val="20"/>
          <w:szCs w:val="22"/>
        </w:rPr>
        <w:t xml:space="preserve"> </w:t>
      </w:r>
      <w:r w:rsidRPr="000B2058">
        <w:rPr>
          <w:rFonts w:ascii="Times New Roman" w:hAnsi="Times New Roman"/>
          <w:sz w:val="20"/>
          <w:szCs w:val="22"/>
        </w:rPr>
        <w:t>despite</w:t>
      </w:r>
      <w:r w:rsidRPr="000B2058">
        <w:rPr>
          <w:rFonts w:ascii="Times New Roman" w:hAnsi="Times New Roman"/>
          <w:spacing w:val="15"/>
          <w:sz w:val="20"/>
          <w:szCs w:val="22"/>
        </w:rPr>
        <w:t xml:space="preserve"> </w:t>
      </w:r>
      <w:r w:rsidRPr="000B2058">
        <w:rPr>
          <w:rFonts w:ascii="Times New Roman" w:hAnsi="Times New Roman"/>
          <w:sz w:val="20"/>
          <w:szCs w:val="22"/>
        </w:rPr>
        <w:t>being</w:t>
      </w:r>
      <w:r w:rsidRPr="000B2058">
        <w:rPr>
          <w:rFonts w:ascii="Times New Roman" w:hAnsi="Times New Roman"/>
          <w:w w:val="96"/>
          <w:sz w:val="20"/>
          <w:szCs w:val="22"/>
        </w:rPr>
        <w:t xml:space="preserve"> </w:t>
      </w:r>
      <w:r w:rsidRPr="000B2058">
        <w:rPr>
          <w:rFonts w:ascii="Times New Roman" w:hAnsi="Times New Roman"/>
          <w:sz w:val="20"/>
          <w:szCs w:val="22"/>
        </w:rPr>
        <w:t>in</w:t>
      </w:r>
      <w:r w:rsidRPr="000B2058">
        <w:rPr>
          <w:rFonts w:ascii="Times New Roman" w:hAnsi="Times New Roman"/>
          <w:spacing w:val="-10"/>
          <w:sz w:val="20"/>
          <w:szCs w:val="22"/>
        </w:rPr>
        <w:t xml:space="preserve"> </w:t>
      </w:r>
      <w:r w:rsidRPr="000B2058">
        <w:rPr>
          <w:rFonts w:ascii="Times New Roman" w:hAnsi="Times New Roman"/>
          <w:sz w:val="20"/>
          <w:szCs w:val="22"/>
        </w:rPr>
        <w:t>the</w:t>
      </w:r>
      <w:r w:rsidRPr="000B2058">
        <w:rPr>
          <w:rFonts w:ascii="Times New Roman" w:hAnsi="Times New Roman"/>
          <w:spacing w:val="-9"/>
          <w:sz w:val="20"/>
          <w:szCs w:val="22"/>
        </w:rPr>
        <w:t xml:space="preserve"> </w:t>
      </w:r>
      <w:r w:rsidRPr="000B2058">
        <w:rPr>
          <w:rFonts w:ascii="Times New Roman" w:hAnsi="Times New Roman"/>
          <w:sz w:val="20"/>
          <w:szCs w:val="22"/>
        </w:rPr>
        <w:t>same</w:t>
      </w:r>
      <w:r w:rsidRPr="000B2058">
        <w:rPr>
          <w:rFonts w:ascii="Times New Roman" w:hAnsi="Times New Roman"/>
          <w:spacing w:val="-6"/>
          <w:sz w:val="20"/>
          <w:szCs w:val="22"/>
        </w:rPr>
        <w:t xml:space="preserve"> </w:t>
      </w:r>
      <w:r w:rsidRPr="000B2058">
        <w:rPr>
          <w:rFonts w:ascii="Times New Roman" w:hAnsi="Times New Roman"/>
          <w:sz w:val="20"/>
          <w:szCs w:val="22"/>
        </w:rPr>
        <w:t>complex,</w:t>
      </w:r>
      <w:r w:rsidRPr="000B2058">
        <w:rPr>
          <w:rFonts w:ascii="Times New Roman" w:hAnsi="Times New Roman"/>
          <w:spacing w:val="-6"/>
          <w:sz w:val="20"/>
          <w:szCs w:val="22"/>
        </w:rPr>
        <w:t xml:space="preserve"> </w:t>
      </w:r>
      <w:r w:rsidRPr="000B2058">
        <w:rPr>
          <w:rFonts w:ascii="Times New Roman" w:hAnsi="Times New Roman"/>
          <w:sz w:val="20"/>
          <w:szCs w:val="22"/>
        </w:rPr>
        <w:t>separate</w:t>
      </w:r>
      <w:r w:rsidRPr="000B2058">
        <w:rPr>
          <w:rFonts w:ascii="Times New Roman" w:hAnsi="Times New Roman"/>
          <w:spacing w:val="1"/>
          <w:sz w:val="20"/>
          <w:szCs w:val="22"/>
        </w:rPr>
        <w:t xml:space="preserve"> </w:t>
      </w:r>
      <w:r w:rsidRPr="000B2058">
        <w:rPr>
          <w:rFonts w:ascii="Times New Roman" w:hAnsi="Times New Roman"/>
          <w:sz w:val="20"/>
          <w:szCs w:val="22"/>
        </w:rPr>
        <w:t>applications</w:t>
      </w:r>
      <w:r w:rsidRPr="000B2058">
        <w:rPr>
          <w:rFonts w:ascii="Times New Roman" w:hAnsi="Times New Roman"/>
          <w:spacing w:val="5"/>
          <w:sz w:val="20"/>
          <w:szCs w:val="22"/>
        </w:rPr>
        <w:t xml:space="preserve"> </w:t>
      </w:r>
      <w:r w:rsidRPr="000B2058">
        <w:rPr>
          <w:rFonts w:ascii="Times New Roman" w:hAnsi="Times New Roman"/>
          <w:sz w:val="20"/>
          <w:szCs w:val="22"/>
        </w:rPr>
        <w:t>are</w:t>
      </w:r>
      <w:r w:rsidRPr="000B2058">
        <w:rPr>
          <w:rFonts w:ascii="Times New Roman" w:hAnsi="Times New Roman"/>
          <w:spacing w:val="-14"/>
          <w:sz w:val="20"/>
          <w:szCs w:val="22"/>
        </w:rPr>
        <w:t xml:space="preserve"> </w:t>
      </w:r>
      <w:r w:rsidRPr="000B2058">
        <w:rPr>
          <w:rFonts w:ascii="Times New Roman" w:hAnsi="Times New Roman"/>
          <w:sz w:val="20"/>
          <w:szCs w:val="22"/>
        </w:rPr>
        <w:t>required.</w:t>
      </w:r>
      <w:r w:rsidR="00445815" w:rsidRPr="000B2058">
        <w:rPr>
          <w:rFonts w:ascii="Times New Roman" w:hAnsi="Times New Roman"/>
          <w:sz w:val="20"/>
          <w:szCs w:val="22"/>
        </w:rPr>
        <w:t xml:space="preserve">  For the </w:t>
      </w:r>
      <w:r w:rsidR="008A31B1" w:rsidRPr="000B2058">
        <w:rPr>
          <w:rFonts w:ascii="Times New Roman" w:hAnsi="Times New Roman"/>
          <w:sz w:val="20"/>
          <w:szCs w:val="22"/>
        </w:rPr>
        <w:t>purpose</w:t>
      </w:r>
      <w:r w:rsidR="005841F8" w:rsidRPr="000B2058">
        <w:rPr>
          <w:rFonts w:ascii="Times New Roman" w:hAnsi="Times New Roman"/>
          <w:sz w:val="20"/>
          <w:szCs w:val="22"/>
        </w:rPr>
        <w:t xml:space="preserve"> of this Article, hotels and </w:t>
      </w:r>
      <w:r w:rsidR="00445815" w:rsidRPr="000B2058">
        <w:rPr>
          <w:rFonts w:ascii="Times New Roman" w:hAnsi="Times New Roman"/>
          <w:sz w:val="20"/>
          <w:szCs w:val="22"/>
        </w:rPr>
        <w:t>motels will register as a single unit and pay a single fee r</w:t>
      </w:r>
      <w:r w:rsidR="000B2058">
        <w:rPr>
          <w:rFonts w:ascii="Times New Roman" w:hAnsi="Times New Roman"/>
          <w:sz w:val="20"/>
          <w:szCs w:val="22"/>
        </w:rPr>
        <w:t xml:space="preserve">egardless of the </w:t>
      </w:r>
      <w:r w:rsidR="008A31B1">
        <w:rPr>
          <w:rFonts w:ascii="Times New Roman" w:hAnsi="Times New Roman"/>
          <w:sz w:val="20"/>
          <w:szCs w:val="22"/>
        </w:rPr>
        <w:t>number</w:t>
      </w:r>
      <w:r w:rsidR="000B2058">
        <w:rPr>
          <w:rFonts w:ascii="Times New Roman" w:hAnsi="Times New Roman"/>
          <w:sz w:val="20"/>
          <w:szCs w:val="22"/>
        </w:rPr>
        <w:t xml:space="preserve"> of rooms; and</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Any additional information the Administrator determines necessary for the administration of this Section.</w:t>
      </w:r>
    </w:p>
    <w:p w:rsidR="00FA548E" w:rsidRPr="000B2058" w:rsidRDefault="00FA548E" w:rsidP="00FA548E">
      <w:pPr>
        <w:pStyle w:val="BodyText"/>
        <w:spacing w:line="240" w:lineRule="atLeast"/>
        <w:ind w:left="2520"/>
        <w:jc w:val="both"/>
        <w:rPr>
          <w:rFonts w:ascii="Times New Roman" w:hAnsi="Times New Roman"/>
          <w:sz w:val="20"/>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Any existing Short Term Rental shall have </w:t>
      </w:r>
      <w:r w:rsidR="005841F8" w:rsidRPr="000B2058">
        <w:rPr>
          <w:rFonts w:ascii="Times New Roman" w:hAnsi="Times New Roman"/>
          <w:sz w:val="20"/>
          <w:szCs w:val="22"/>
        </w:rPr>
        <w:t>ninety (90)</w:t>
      </w:r>
      <w:r w:rsidRPr="000B2058">
        <w:rPr>
          <w:rFonts w:ascii="Times New Roman" w:hAnsi="Times New Roman"/>
          <w:sz w:val="20"/>
          <w:szCs w:val="22"/>
        </w:rPr>
        <w:t xml:space="preserve"> days from adoption of this ordinance to complete the required registration and obtain their Short Term Rental permit.</w:t>
      </w: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Transferability. A Short Term Rental Permit is not transferable to a new property owner. A new owner must apply for a Short Term Rental Permit within sixty (60) days from the closing date of the purchase or any other conveyance of ownership.  Failure of a new property owner to apply for permit within sixty (60) days from the closing date may result in the revocation or non- renewal of an existing Short Term Rental Permit or the denial of a new Short Term Rental registration.</w:t>
      </w:r>
    </w:p>
    <w:p w:rsidR="00FA548E" w:rsidRPr="000B2058" w:rsidRDefault="00FA548E" w:rsidP="00FA548E">
      <w:pPr>
        <w:pStyle w:val="ListParagraph"/>
        <w:rPr>
          <w:rFonts w:ascii="Times New Roman" w:hAnsi="Times New Roman"/>
          <w:spacing w:val="1"/>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t xml:space="preserve">Any property owner delinquent and/or owing City of Port Aransas fees to include but not limited to </w:t>
      </w:r>
      <w:r w:rsidR="003A3DA1" w:rsidRPr="000B2058">
        <w:rPr>
          <w:rFonts w:ascii="Times New Roman" w:hAnsi="Times New Roman"/>
          <w:spacing w:val="1"/>
          <w:sz w:val="20"/>
          <w:szCs w:val="22"/>
        </w:rPr>
        <w:t xml:space="preserve">occupancy </w:t>
      </w:r>
      <w:r w:rsidRPr="000B2058">
        <w:rPr>
          <w:rFonts w:ascii="Times New Roman" w:hAnsi="Times New Roman"/>
          <w:spacing w:val="1"/>
          <w:sz w:val="20"/>
          <w:szCs w:val="22"/>
        </w:rPr>
        <w:t xml:space="preserve">tax, sanitation or gas service fees will be prohibited from registering a Short Term Rental until such time as payment or acceptable resolution is approved by the City of Port Aransas finance department. </w:t>
      </w:r>
    </w:p>
    <w:p w:rsidR="00FA548E" w:rsidRPr="000B2058" w:rsidRDefault="00FA548E" w:rsidP="00FA548E">
      <w:pPr>
        <w:pStyle w:val="ListParagraph"/>
        <w:rPr>
          <w:rFonts w:ascii="Times New Roman" w:hAnsi="Times New Roman"/>
          <w:spacing w:val="-1"/>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pacing w:val="-1"/>
          <w:sz w:val="20"/>
          <w:szCs w:val="22"/>
        </w:rPr>
        <w:t xml:space="preserve">Registration </w:t>
      </w:r>
      <w:r w:rsidRPr="000B2058">
        <w:rPr>
          <w:rFonts w:ascii="Times New Roman" w:hAnsi="Times New Roman"/>
          <w:sz w:val="20"/>
          <w:szCs w:val="22"/>
        </w:rPr>
        <w:t xml:space="preserve">Fee – </w:t>
      </w:r>
      <w:r w:rsidRPr="000B2058">
        <w:rPr>
          <w:rFonts w:ascii="Times New Roman" w:hAnsi="Times New Roman"/>
          <w:spacing w:val="-1"/>
          <w:sz w:val="20"/>
          <w:szCs w:val="22"/>
        </w:rPr>
        <w:t>Renewal Fee:</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The Short Term Rental registration form shall be accompanied by an initial non-refundable per unit registration fee as established by City Council.</w:t>
      </w:r>
    </w:p>
    <w:p w:rsidR="00FA548E" w:rsidRPr="000B2058" w:rsidRDefault="00FA548E" w:rsidP="00FA548E">
      <w:pPr>
        <w:pStyle w:val="BodyText"/>
        <w:numPr>
          <w:ilvl w:val="3"/>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The initial registration of the Short Term Rental is valid for </w:t>
      </w:r>
      <w:r w:rsidR="005841F8" w:rsidRPr="000B2058">
        <w:rPr>
          <w:rFonts w:ascii="Times New Roman" w:hAnsi="Times New Roman"/>
          <w:sz w:val="20"/>
          <w:szCs w:val="22"/>
        </w:rPr>
        <w:t>twenty-four (</w:t>
      </w:r>
      <w:r w:rsidRPr="000B2058">
        <w:rPr>
          <w:rFonts w:ascii="Times New Roman" w:hAnsi="Times New Roman"/>
          <w:sz w:val="20"/>
          <w:szCs w:val="22"/>
        </w:rPr>
        <w:t>24</w:t>
      </w:r>
      <w:r w:rsidR="005841F8" w:rsidRPr="000B2058">
        <w:rPr>
          <w:rFonts w:ascii="Times New Roman" w:hAnsi="Times New Roman"/>
          <w:sz w:val="20"/>
          <w:szCs w:val="22"/>
        </w:rPr>
        <w:t>)</w:t>
      </w:r>
      <w:r w:rsidRPr="000B2058">
        <w:rPr>
          <w:rFonts w:ascii="Times New Roman" w:hAnsi="Times New Roman"/>
          <w:sz w:val="20"/>
          <w:szCs w:val="22"/>
        </w:rPr>
        <w:t xml:space="preserve"> months from the date the completed registration is filed with the City and payment of the registration fee has been made, unless ownership of the Short Term Rental changes at which time a new registration will be required and new permit issued. Subsequent renewal of a Short Term Rental will be on an annual calendar year basis.</w:t>
      </w: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BodyText"/>
        <w:numPr>
          <w:ilvl w:val="0"/>
          <w:numId w:val="22"/>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Each Short Term Rental, once properly registered shall be issued a permit with a unique registration number. The registration number must be included in any and all advertisement for the Short Term Rental including internet booking sites. </w:t>
      </w: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Heading1"/>
        <w:tabs>
          <w:tab w:val="left" w:pos="810"/>
        </w:tabs>
        <w:spacing w:line="240" w:lineRule="atLeast"/>
        <w:rPr>
          <w:rFonts w:ascii="Times New Roman" w:hAnsi="Times New Roman"/>
          <w:sz w:val="20"/>
          <w:szCs w:val="22"/>
        </w:rPr>
      </w:pPr>
      <w:r w:rsidRPr="000B2058">
        <w:rPr>
          <w:rFonts w:ascii="Times New Roman" w:hAnsi="Times New Roman"/>
          <w:sz w:val="20"/>
          <w:szCs w:val="22"/>
        </w:rPr>
        <w:t xml:space="preserve">Section 12-213. </w:t>
      </w:r>
      <w:r w:rsidRPr="000B2058">
        <w:rPr>
          <w:rFonts w:ascii="Times New Roman" w:hAnsi="Times New Roman"/>
          <w:spacing w:val="-1"/>
          <w:sz w:val="20"/>
          <w:szCs w:val="22"/>
        </w:rPr>
        <w:t xml:space="preserve"> </w:t>
      </w:r>
      <w:r w:rsidRPr="000B2058">
        <w:rPr>
          <w:rFonts w:ascii="Times New Roman" w:hAnsi="Times New Roman"/>
          <w:sz w:val="20"/>
          <w:szCs w:val="22"/>
        </w:rPr>
        <w:tab/>
        <w:t xml:space="preserve">Minimum </w:t>
      </w:r>
      <w:r w:rsidRPr="000B2058">
        <w:rPr>
          <w:rFonts w:ascii="Times New Roman" w:hAnsi="Times New Roman"/>
          <w:spacing w:val="-1"/>
          <w:sz w:val="20"/>
          <w:szCs w:val="22"/>
        </w:rPr>
        <w:t>Standards</w:t>
      </w:r>
      <w:r w:rsidRPr="000B2058">
        <w:rPr>
          <w:rFonts w:ascii="Times New Roman" w:hAnsi="Times New Roman"/>
          <w:sz w:val="20"/>
          <w:szCs w:val="22"/>
        </w:rPr>
        <w:t xml:space="preserve"> of Conduct</w:t>
      </w:r>
    </w:p>
    <w:p w:rsidR="00FA548E" w:rsidRPr="000B2058" w:rsidRDefault="00FA548E" w:rsidP="00FA548E">
      <w:pPr>
        <w:pStyle w:val="Heading1"/>
        <w:tabs>
          <w:tab w:val="left" w:pos="810"/>
        </w:tabs>
        <w:spacing w:line="240" w:lineRule="atLeast"/>
        <w:rPr>
          <w:rFonts w:ascii="Times New Roman" w:hAnsi="Times New Roman"/>
          <w:b w:val="0"/>
          <w:bCs/>
          <w:sz w:val="20"/>
          <w:szCs w:val="22"/>
        </w:rPr>
      </w:pPr>
    </w:p>
    <w:p w:rsidR="00FA548E"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The</w:t>
      </w:r>
      <w:r w:rsidRPr="000B2058">
        <w:rPr>
          <w:rFonts w:ascii="Times New Roman" w:hAnsi="Times New Roman"/>
          <w:spacing w:val="9"/>
          <w:sz w:val="20"/>
          <w:szCs w:val="22"/>
        </w:rPr>
        <w:t xml:space="preserve"> </w:t>
      </w:r>
      <w:r w:rsidRPr="000B2058">
        <w:rPr>
          <w:rFonts w:ascii="Times New Roman" w:hAnsi="Times New Roman"/>
          <w:sz w:val="20"/>
          <w:szCs w:val="22"/>
        </w:rPr>
        <w:t>Owner,</w:t>
      </w:r>
      <w:r w:rsidRPr="000B2058">
        <w:rPr>
          <w:rFonts w:ascii="Times New Roman" w:hAnsi="Times New Roman"/>
          <w:spacing w:val="10"/>
          <w:sz w:val="20"/>
          <w:szCs w:val="22"/>
        </w:rPr>
        <w:t xml:space="preserve"> </w:t>
      </w:r>
      <w:r w:rsidRPr="000B2058">
        <w:rPr>
          <w:rFonts w:ascii="Times New Roman" w:hAnsi="Times New Roman"/>
          <w:sz w:val="20"/>
          <w:szCs w:val="22"/>
        </w:rPr>
        <w:t>operator or their agent</w:t>
      </w:r>
      <w:r w:rsidRPr="000B2058">
        <w:rPr>
          <w:rFonts w:ascii="Times New Roman" w:hAnsi="Times New Roman"/>
          <w:spacing w:val="9"/>
          <w:sz w:val="20"/>
          <w:szCs w:val="22"/>
        </w:rPr>
        <w:t xml:space="preserve"> </w:t>
      </w:r>
      <w:r w:rsidRPr="000B2058">
        <w:rPr>
          <w:rFonts w:ascii="Times New Roman" w:hAnsi="Times New Roman"/>
          <w:sz w:val="20"/>
          <w:szCs w:val="22"/>
        </w:rPr>
        <w:t>shall</w:t>
      </w:r>
      <w:r w:rsidRPr="000B2058">
        <w:rPr>
          <w:rFonts w:ascii="Times New Roman" w:hAnsi="Times New Roman"/>
          <w:spacing w:val="9"/>
          <w:sz w:val="20"/>
          <w:szCs w:val="22"/>
        </w:rPr>
        <w:t xml:space="preserve"> </w:t>
      </w:r>
      <w:r w:rsidRPr="000B2058">
        <w:rPr>
          <w:rFonts w:ascii="Times New Roman" w:hAnsi="Times New Roman"/>
          <w:sz w:val="20"/>
          <w:szCs w:val="22"/>
        </w:rPr>
        <w:t>provide</w:t>
      </w:r>
      <w:r w:rsidRPr="000B2058">
        <w:rPr>
          <w:rFonts w:ascii="Times New Roman" w:hAnsi="Times New Roman"/>
          <w:spacing w:val="9"/>
          <w:sz w:val="20"/>
          <w:szCs w:val="22"/>
        </w:rPr>
        <w:t xml:space="preserve"> </w:t>
      </w:r>
      <w:r w:rsidRPr="000B2058">
        <w:rPr>
          <w:rFonts w:ascii="Times New Roman" w:hAnsi="Times New Roman"/>
          <w:sz w:val="20"/>
          <w:szCs w:val="22"/>
        </w:rPr>
        <w:t>a</w:t>
      </w:r>
      <w:r w:rsidRPr="000B2058">
        <w:rPr>
          <w:rFonts w:ascii="Times New Roman" w:hAnsi="Times New Roman"/>
          <w:spacing w:val="9"/>
          <w:sz w:val="20"/>
          <w:szCs w:val="22"/>
        </w:rPr>
        <w:t xml:space="preserve"> </w:t>
      </w:r>
      <w:r w:rsidRPr="000B2058">
        <w:rPr>
          <w:rFonts w:ascii="Times New Roman" w:hAnsi="Times New Roman"/>
          <w:sz w:val="20"/>
          <w:szCs w:val="22"/>
        </w:rPr>
        <w:t>tenant information sheet</w:t>
      </w:r>
      <w:r w:rsidRPr="000B2058">
        <w:rPr>
          <w:rFonts w:ascii="Times New Roman" w:hAnsi="Times New Roman"/>
          <w:spacing w:val="7"/>
          <w:sz w:val="20"/>
          <w:szCs w:val="22"/>
        </w:rPr>
        <w:t xml:space="preserve"> </w:t>
      </w:r>
      <w:r w:rsidRPr="000B2058">
        <w:rPr>
          <w:rFonts w:ascii="Times New Roman" w:hAnsi="Times New Roman"/>
          <w:sz w:val="20"/>
          <w:szCs w:val="22"/>
        </w:rPr>
        <w:t>to</w:t>
      </w:r>
      <w:r w:rsidRPr="000B2058">
        <w:rPr>
          <w:rFonts w:ascii="Times New Roman" w:hAnsi="Times New Roman"/>
          <w:spacing w:val="4"/>
          <w:sz w:val="20"/>
          <w:szCs w:val="22"/>
        </w:rPr>
        <w:t xml:space="preserve"> </w:t>
      </w:r>
      <w:r w:rsidRPr="000B2058">
        <w:rPr>
          <w:rFonts w:ascii="Times New Roman" w:hAnsi="Times New Roman"/>
          <w:sz w:val="20"/>
          <w:szCs w:val="22"/>
        </w:rPr>
        <w:t>renters of</w:t>
      </w:r>
      <w:r w:rsidRPr="000B2058">
        <w:rPr>
          <w:rFonts w:ascii="Times New Roman" w:hAnsi="Times New Roman"/>
          <w:spacing w:val="4"/>
          <w:sz w:val="20"/>
          <w:szCs w:val="22"/>
        </w:rPr>
        <w:t xml:space="preserve"> </w:t>
      </w:r>
      <w:r w:rsidRPr="000B2058">
        <w:rPr>
          <w:rFonts w:ascii="Times New Roman" w:hAnsi="Times New Roman"/>
          <w:sz w:val="20"/>
          <w:szCs w:val="22"/>
        </w:rPr>
        <w:t>short</w:t>
      </w:r>
      <w:r w:rsidRPr="000B2058">
        <w:rPr>
          <w:rFonts w:ascii="Times New Roman" w:hAnsi="Times New Roman"/>
          <w:spacing w:val="3"/>
          <w:sz w:val="20"/>
          <w:szCs w:val="22"/>
        </w:rPr>
        <w:t xml:space="preserve"> </w:t>
      </w:r>
      <w:r w:rsidRPr="000B2058">
        <w:rPr>
          <w:rFonts w:ascii="Times New Roman" w:hAnsi="Times New Roman"/>
          <w:sz w:val="20"/>
          <w:szCs w:val="22"/>
        </w:rPr>
        <w:t>term</w:t>
      </w:r>
      <w:r w:rsidRPr="000B2058">
        <w:rPr>
          <w:rFonts w:ascii="Times New Roman" w:hAnsi="Times New Roman"/>
          <w:spacing w:val="2"/>
          <w:sz w:val="20"/>
          <w:szCs w:val="22"/>
        </w:rPr>
        <w:t xml:space="preserve"> </w:t>
      </w:r>
      <w:r w:rsidRPr="000B2058">
        <w:rPr>
          <w:rFonts w:ascii="Times New Roman" w:hAnsi="Times New Roman"/>
          <w:sz w:val="20"/>
          <w:szCs w:val="22"/>
        </w:rPr>
        <w:t>vacation</w:t>
      </w:r>
      <w:r w:rsidRPr="000B2058">
        <w:rPr>
          <w:rFonts w:ascii="Times New Roman" w:hAnsi="Times New Roman"/>
          <w:spacing w:val="4"/>
          <w:sz w:val="20"/>
          <w:szCs w:val="22"/>
        </w:rPr>
        <w:t xml:space="preserve"> </w:t>
      </w:r>
      <w:r w:rsidRPr="000B2058">
        <w:rPr>
          <w:rFonts w:ascii="Times New Roman" w:hAnsi="Times New Roman"/>
          <w:sz w:val="20"/>
          <w:szCs w:val="22"/>
        </w:rPr>
        <w:t>rentals,</w:t>
      </w:r>
      <w:r w:rsidRPr="000B2058">
        <w:rPr>
          <w:rFonts w:ascii="Times New Roman" w:hAnsi="Times New Roman"/>
          <w:spacing w:val="4"/>
          <w:sz w:val="20"/>
          <w:szCs w:val="22"/>
        </w:rPr>
        <w:t xml:space="preserve"> </w:t>
      </w:r>
      <w:r w:rsidRPr="000B2058">
        <w:rPr>
          <w:rFonts w:ascii="Times New Roman" w:hAnsi="Times New Roman"/>
          <w:spacing w:val="-1"/>
          <w:sz w:val="20"/>
          <w:szCs w:val="22"/>
        </w:rPr>
        <w:t>with</w:t>
      </w:r>
      <w:r w:rsidRPr="000B2058">
        <w:rPr>
          <w:rFonts w:ascii="Times New Roman" w:hAnsi="Times New Roman"/>
          <w:spacing w:val="4"/>
          <w:sz w:val="20"/>
          <w:szCs w:val="22"/>
        </w:rPr>
        <w:t xml:space="preserve"> </w:t>
      </w:r>
      <w:r w:rsidRPr="000B2058">
        <w:rPr>
          <w:rFonts w:ascii="Times New Roman" w:hAnsi="Times New Roman"/>
          <w:spacing w:val="-1"/>
          <w:sz w:val="20"/>
          <w:szCs w:val="22"/>
        </w:rPr>
        <w:t>information</w:t>
      </w:r>
      <w:r w:rsidRPr="000B2058">
        <w:rPr>
          <w:rFonts w:ascii="Times New Roman" w:hAnsi="Times New Roman"/>
          <w:spacing w:val="4"/>
          <w:sz w:val="20"/>
          <w:szCs w:val="22"/>
        </w:rPr>
        <w:t xml:space="preserve"> </w:t>
      </w:r>
      <w:r w:rsidRPr="000B2058">
        <w:rPr>
          <w:rFonts w:ascii="Times New Roman" w:hAnsi="Times New Roman"/>
          <w:sz w:val="20"/>
          <w:szCs w:val="22"/>
        </w:rPr>
        <w:t>providing</w:t>
      </w:r>
      <w:r w:rsidRPr="000B2058">
        <w:rPr>
          <w:rFonts w:ascii="Times New Roman" w:hAnsi="Times New Roman"/>
          <w:spacing w:val="39"/>
          <w:sz w:val="20"/>
          <w:szCs w:val="22"/>
        </w:rPr>
        <w:t xml:space="preserve"> </w:t>
      </w:r>
      <w:r w:rsidRPr="000B2058">
        <w:rPr>
          <w:rFonts w:ascii="Times New Roman" w:hAnsi="Times New Roman"/>
          <w:sz w:val="20"/>
          <w:szCs w:val="22"/>
        </w:rPr>
        <w:t>basic,</w:t>
      </w:r>
      <w:r w:rsidRPr="000B2058">
        <w:rPr>
          <w:rFonts w:ascii="Times New Roman" w:hAnsi="Times New Roman"/>
          <w:spacing w:val="40"/>
          <w:sz w:val="20"/>
          <w:szCs w:val="22"/>
        </w:rPr>
        <w:t xml:space="preserve"> </w:t>
      </w:r>
      <w:r w:rsidRPr="000B2058">
        <w:rPr>
          <w:rFonts w:ascii="Times New Roman" w:hAnsi="Times New Roman"/>
          <w:spacing w:val="-1"/>
          <w:sz w:val="20"/>
          <w:szCs w:val="22"/>
        </w:rPr>
        <w:t>minimum</w:t>
      </w:r>
      <w:r w:rsidRPr="000B2058">
        <w:rPr>
          <w:rFonts w:ascii="Times New Roman" w:hAnsi="Times New Roman"/>
          <w:spacing w:val="39"/>
          <w:sz w:val="20"/>
          <w:szCs w:val="22"/>
        </w:rPr>
        <w:t xml:space="preserve"> </w:t>
      </w:r>
      <w:r w:rsidRPr="000B2058">
        <w:rPr>
          <w:rFonts w:ascii="Times New Roman" w:hAnsi="Times New Roman"/>
          <w:sz w:val="20"/>
          <w:szCs w:val="22"/>
        </w:rPr>
        <w:t>standards</w:t>
      </w:r>
      <w:r w:rsidRPr="000B2058">
        <w:rPr>
          <w:rFonts w:ascii="Times New Roman" w:hAnsi="Times New Roman"/>
          <w:spacing w:val="38"/>
          <w:sz w:val="20"/>
          <w:szCs w:val="22"/>
        </w:rPr>
        <w:t xml:space="preserve"> </w:t>
      </w:r>
      <w:r w:rsidRPr="000B2058">
        <w:rPr>
          <w:rFonts w:ascii="Times New Roman" w:hAnsi="Times New Roman"/>
          <w:sz w:val="20"/>
          <w:szCs w:val="22"/>
        </w:rPr>
        <w:t>of</w:t>
      </w:r>
      <w:r w:rsidRPr="000B2058">
        <w:rPr>
          <w:rFonts w:ascii="Times New Roman" w:hAnsi="Times New Roman"/>
          <w:spacing w:val="39"/>
          <w:sz w:val="20"/>
          <w:szCs w:val="22"/>
        </w:rPr>
        <w:t xml:space="preserve"> </w:t>
      </w:r>
      <w:r w:rsidRPr="000B2058">
        <w:rPr>
          <w:rFonts w:ascii="Times New Roman" w:hAnsi="Times New Roman"/>
          <w:sz w:val="20"/>
          <w:szCs w:val="22"/>
        </w:rPr>
        <w:t>conduct</w:t>
      </w:r>
      <w:r w:rsidRPr="000B2058">
        <w:rPr>
          <w:rFonts w:ascii="Times New Roman" w:hAnsi="Times New Roman"/>
          <w:spacing w:val="39"/>
          <w:sz w:val="20"/>
          <w:szCs w:val="22"/>
        </w:rPr>
        <w:t xml:space="preserve"> </w:t>
      </w:r>
      <w:r w:rsidRPr="000B2058">
        <w:rPr>
          <w:rFonts w:ascii="Times New Roman" w:hAnsi="Times New Roman"/>
          <w:sz w:val="20"/>
          <w:szCs w:val="22"/>
        </w:rPr>
        <w:t>during</w:t>
      </w:r>
      <w:r w:rsidRPr="000B2058">
        <w:rPr>
          <w:rFonts w:ascii="Times New Roman" w:hAnsi="Times New Roman"/>
          <w:spacing w:val="39"/>
          <w:sz w:val="20"/>
          <w:szCs w:val="22"/>
        </w:rPr>
        <w:t xml:space="preserve"> </w:t>
      </w:r>
      <w:r w:rsidRPr="000B2058">
        <w:rPr>
          <w:rFonts w:ascii="Times New Roman" w:hAnsi="Times New Roman"/>
          <w:sz w:val="20"/>
          <w:szCs w:val="22"/>
        </w:rPr>
        <w:t>their</w:t>
      </w:r>
      <w:r w:rsidRPr="000B2058">
        <w:rPr>
          <w:rFonts w:ascii="Times New Roman" w:hAnsi="Times New Roman"/>
          <w:spacing w:val="39"/>
          <w:sz w:val="20"/>
          <w:szCs w:val="22"/>
        </w:rPr>
        <w:t xml:space="preserve"> </w:t>
      </w:r>
      <w:r w:rsidRPr="000B2058">
        <w:rPr>
          <w:rFonts w:ascii="Times New Roman" w:hAnsi="Times New Roman"/>
          <w:sz w:val="20"/>
          <w:szCs w:val="22"/>
        </w:rPr>
        <w:t>stay</w:t>
      </w:r>
      <w:r w:rsidRPr="000B2058">
        <w:rPr>
          <w:rFonts w:ascii="Times New Roman" w:hAnsi="Times New Roman"/>
          <w:spacing w:val="39"/>
          <w:sz w:val="20"/>
          <w:szCs w:val="22"/>
        </w:rPr>
        <w:t xml:space="preserve"> </w:t>
      </w:r>
      <w:r w:rsidRPr="000B2058">
        <w:rPr>
          <w:rFonts w:ascii="Times New Roman" w:hAnsi="Times New Roman"/>
          <w:sz w:val="20"/>
          <w:szCs w:val="22"/>
        </w:rPr>
        <w:t>in</w:t>
      </w:r>
      <w:r w:rsidRPr="000B2058">
        <w:rPr>
          <w:rFonts w:ascii="Times New Roman" w:hAnsi="Times New Roman"/>
          <w:spacing w:val="39"/>
          <w:sz w:val="20"/>
          <w:szCs w:val="22"/>
        </w:rPr>
        <w:t xml:space="preserve"> </w:t>
      </w:r>
      <w:r w:rsidRPr="000B2058">
        <w:rPr>
          <w:rFonts w:ascii="Times New Roman" w:hAnsi="Times New Roman"/>
          <w:sz w:val="20"/>
          <w:szCs w:val="22"/>
        </w:rPr>
        <w:t>the</w:t>
      </w:r>
      <w:r w:rsidRPr="000B2058">
        <w:rPr>
          <w:rFonts w:ascii="Times New Roman" w:hAnsi="Times New Roman"/>
          <w:spacing w:val="38"/>
          <w:sz w:val="20"/>
          <w:szCs w:val="22"/>
        </w:rPr>
        <w:t xml:space="preserve"> </w:t>
      </w:r>
      <w:r w:rsidRPr="000B2058">
        <w:rPr>
          <w:rFonts w:ascii="Times New Roman" w:hAnsi="Times New Roman"/>
          <w:sz w:val="20"/>
          <w:szCs w:val="22"/>
        </w:rPr>
        <w:t>City</w:t>
      </w:r>
      <w:r w:rsidRPr="000B2058">
        <w:rPr>
          <w:rFonts w:ascii="Times New Roman" w:hAnsi="Times New Roman"/>
          <w:spacing w:val="39"/>
          <w:sz w:val="20"/>
          <w:szCs w:val="22"/>
        </w:rPr>
        <w:t xml:space="preserve"> </w:t>
      </w:r>
      <w:r w:rsidRPr="000B2058">
        <w:rPr>
          <w:rFonts w:ascii="Times New Roman" w:hAnsi="Times New Roman"/>
          <w:sz w:val="20"/>
          <w:szCs w:val="22"/>
        </w:rPr>
        <w:t>of</w:t>
      </w:r>
      <w:r w:rsidRPr="000B2058">
        <w:rPr>
          <w:rFonts w:ascii="Times New Roman" w:hAnsi="Times New Roman"/>
          <w:spacing w:val="26"/>
          <w:sz w:val="20"/>
          <w:szCs w:val="22"/>
        </w:rPr>
        <w:t xml:space="preserve"> </w:t>
      </w:r>
      <w:r w:rsidRPr="000B2058">
        <w:rPr>
          <w:rFonts w:ascii="Times New Roman" w:hAnsi="Times New Roman"/>
          <w:sz w:val="20"/>
          <w:szCs w:val="22"/>
        </w:rPr>
        <w:t>Port Aransas.</w:t>
      </w:r>
      <w:r w:rsidRPr="000B2058">
        <w:rPr>
          <w:rFonts w:ascii="Times New Roman" w:hAnsi="Times New Roman"/>
          <w:spacing w:val="44"/>
          <w:sz w:val="20"/>
          <w:szCs w:val="22"/>
        </w:rPr>
        <w:t xml:space="preserve"> </w:t>
      </w:r>
      <w:r w:rsidRPr="000B2058">
        <w:rPr>
          <w:rFonts w:ascii="Times New Roman" w:hAnsi="Times New Roman"/>
          <w:spacing w:val="-1"/>
          <w:sz w:val="20"/>
          <w:szCs w:val="22"/>
        </w:rPr>
        <w:t>At a minimum the following items must be included on the information sheet:</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The name of property’s designated contact person including a 24/7 phone number;</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Occupancy limit as established at the time of registration and permitting;</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Location of off-street parking, other available parking and location of any adjacent no-parking fire lanes;</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Notice that failure to conform to the occupancy and parking requirements is a violation of City code and may subject occupants to citation;</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Noise and lighting restrictions;</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Trash collection information to include proper timing and placement of receptacles;</w:t>
      </w:r>
      <w:r w:rsidR="005841F8" w:rsidRPr="000B2058">
        <w:rPr>
          <w:rFonts w:ascii="Times New Roman" w:hAnsi="Times New Roman"/>
          <w:sz w:val="20"/>
          <w:szCs w:val="22"/>
        </w:rPr>
        <w:t xml:space="preserve"> and</w:t>
      </w:r>
    </w:p>
    <w:p w:rsidR="00FA548E" w:rsidRPr="000B2058" w:rsidRDefault="00FA548E" w:rsidP="00FA548E">
      <w:pPr>
        <w:pStyle w:val="BodyText"/>
        <w:numPr>
          <w:ilvl w:val="3"/>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Other information as required by Administrator.</w:t>
      </w:r>
    </w:p>
    <w:p w:rsidR="00FA548E" w:rsidRPr="000B2058" w:rsidRDefault="00FA548E" w:rsidP="00FA548E">
      <w:pPr>
        <w:pStyle w:val="BodyText"/>
        <w:spacing w:line="240" w:lineRule="atLeast"/>
        <w:ind w:left="2520"/>
        <w:jc w:val="both"/>
        <w:rPr>
          <w:rFonts w:ascii="Times New Roman" w:hAnsi="Times New Roman"/>
          <w:sz w:val="20"/>
          <w:szCs w:val="22"/>
        </w:rPr>
      </w:pPr>
    </w:p>
    <w:p w:rsidR="005841F8"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Health and Life Safety: Owner or Operator shall ensure all building and fire related construction conforms to the City’s adopted building code.  </w:t>
      </w:r>
    </w:p>
    <w:p w:rsidR="005841F8" w:rsidRPr="000B2058" w:rsidRDefault="005841F8" w:rsidP="005841F8">
      <w:pPr>
        <w:pStyle w:val="BodyText"/>
        <w:tabs>
          <w:tab w:val="clear" w:pos="480"/>
          <w:tab w:val="clear" w:pos="1080"/>
        </w:tabs>
        <w:suppressAutoHyphens w:val="0"/>
        <w:spacing w:line="240" w:lineRule="atLeast"/>
        <w:ind w:left="360"/>
        <w:jc w:val="both"/>
        <w:rPr>
          <w:rFonts w:ascii="Times New Roman" w:hAnsi="Times New Roman"/>
          <w:sz w:val="20"/>
          <w:szCs w:val="22"/>
        </w:rPr>
      </w:pPr>
    </w:p>
    <w:p w:rsidR="00FA548E"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All floors with an enclosed space of any kind must have a minimum of one (1) Class </w:t>
      </w:r>
      <w:r w:rsidR="00445815" w:rsidRPr="000B2058">
        <w:rPr>
          <w:rFonts w:ascii="Times New Roman" w:hAnsi="Times New Roman"/>
          <w:sz w:val="20"/>
          <w:szCs w:val="22"/>
        </w:rPr>
        <w:t>2</w:t>
      </w:r>
      <w:r w:rsidRPr="000B2058">
        <w:rPr>
          <w:rFonts w:ascii="Times New Roman" w:hAnsi="Times New Roman"/>
          <w:sz w:val="20"/>
          <w:szCs w:val="22"/>
        </w:rPr>
        <w:t>A</w:t>
      </w:r>
      <w:r w:rsidR="005841F8" w:rsidRPr="000B2058">
        <w:rPr>
          <w:rFonts w:ascii="Times New Roman" w:hAnsi="Times New Roman"/>
          <w:sz w:val="20"/>
          <w:szCs w:val="22"/>
        </w:rPr>
        <w:t>:</w:t>
      </w:r>
      <w:r w:rsidR="00445815" w:rsidRPr="000B2058">
        <w:rPr>
          <w:rFonts w:ascii="Times New Roman" w:hAnsi="Times New Roman"/>
          <w:sz w:val="20"/>
          <w:szCs w:val="22"/>
        </w:rPr>
        <w:t>10</w:t>
      </w:r>
      <w:r w:rsidRPr="000B2058">
        <w:rPr>
          <w:rFonts w:ascii="Times New Roman" w:hAnsi="Times New Roman"/>
          <w:sz w:val="20"/>
          <w:szCs w:val="22"/>
        </w:rPr>
        <w:t>B</w:t>
      </w:r>
      <w:r w:rsidR="00445815" w:rsidRPr="000B2058">
        <w:rPr>
          <w:rFonts w:ascii="Times New Roman" w:hAnsi="Times New Roman"/>
          <w:sz w:val="20"/>
          <w:szCs w:val="22"/>
        </w:rPr>
        <w:t>:</w:t>
      </w:r>
      <w:r w:rsidRPr="000B2058">
        <w:rPr>
          <w:rFonts w:ascii="Times New Roman" w:hAnsi="Times New Roman"/>
          <w:sz w:val="20"/>
          <w:szCs w:val="22"/>
        </w:rPr>
        <w:t xml:space="preserve">C </w:t>
      </w:r>
      <w:r w:rsidR="00445815" w:rsidRPr="000B2058">
        <w:rPr>
          <w:rFonts w:ascii="Times New Roman" w:hAnsi="Times New Roman"/>
          <w:sz w:val="20"/>
          <w:szCs w:val="22"/>
        </w:rPr>
        <w:t>t</w:t>
      </w:r>
      <w:r w:rsidR="005841F8" w:rsidRPr="000B2058">
        <w:rPr>
          <w:rFonts w:ascii="Times New Roman" w:hAnsi="Times New Roman"/>
          <w:sz w:val="20"/>
          <w:szCs w:val="22"/>
        </w:rPr>
        <w:t>ype fire extinguisher (standard</w:t>
      </w:r>
      <w:r w:rsidR="00445815" w:rsidRPr="000B2058">
        <w:rPr>
          <w:rFonts w:ascii="Times New Roman" w:hAnsi="Times New Roman"/>
          <w:sz w:val="20"/>
          <w:szCs w:val="22"/>
        </w:rPr>
        <w:t xml:space="preserve"> </w:t>
      </w:r>
      <w:r w:rsidRPr="000B2058">
        <w:rPr>
          <w:rFonts w:ascii="Times New Roman" w:hAnsi="Times New Roman"/>
          <w:sz w:val="20"/>
          <w:szCs w:val="22"/>
        </w:rPr>
        <w:t>5lb. fire extinguisher</w:t>
      </w:r>
      <w:r w:rsidR="005841F8" w:rsidRPr="000B2058">
        <w:rPr>
          <w:rFonts w:ascii="Times New Roman" w:hAnsi="Times New Roman"/>
          <w:sz w:val="20"/>
          <w:szCs w:val="22"/>
        </w:rPr>
        <w:t>)</w:t>
      </w:r>
      <w:r w:rsidRPr="000B2058">
        <w:rPr>
          <w:rFonts w:ascii="Times New Roman" w:hAnsi="Times New Roman"/>
          <w:sz w:val="20"/>
          <w:szCs w:val="22"/>
        </w:rPr>
        <w:t xml:space="preserve"> mounted so as to be conspicuous and convenient for the occupants. </w:t>
      </w:r>
    </w:p>
    <w:p w:rsidR="00FA548E" w:rsidRPr="000B2058" w:rsidRDefault="00FA548E" w:rsidP="00FA548E">
      <w:pPr>
        <w:pStyle w:val="BodyText"/>
        <w:spacing w:line="240" w:lineRule="atLeast"/>
        <w:ind w:left="360"/>
        <w:jc w:val="both"/>
        <w:rPr>
          <w:rFonts w:ascii="Times New Roman" w:hAnsi="Times New Roman"/>
          <w:sz w:val="20"/>
          <w:szCs w:val="22"/>
        </w:rPr>
      </w:pPr>
    </w:p>
    <w:p w:rsidR="00596B3E" w:rsidRPr="000B2058" w:rsidRDefault="00596B3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A golf cart made available anytime as part of a Short-Term Rental shall be subject to all requirements of the City of Port Aransas Code of Ordinances, Chapter 23 “Traffic &amp; Motor Vehicles”.</w:t>
      </w:r>
    </w:p>
    <w:p w:rsidR="00596B3E" w:rsidRPr="000B2058" w:rsidRDefault="00596B3E" w:rsidP="00596B3E">
      <w:pPr>
        <w:pStyle w:val="ListParagraph"/>
        <w:rPr>
          <w:rFonts w:ascii="Times New Roman" w:hAnsi="Times New Roman"/>
          <w:szCs w:val="22"/>
        </w:rPr>
      </w:pPr>
    </w:p>
    <w:p w:rsidR="00FA548E"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 xml:space="preserve">Non-compliant sleeping rooms shall not be included in the maximum occupancy calculation and notification shall be provided in the tenant information sheet that the non-compliant Sleeping Room may not be used for sleeping. </w:t>
      </w: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Inspection: To ensure continued compliance with the requirements of this Section, Short Term Rental properties will be subject to an inspection every 24 months unless an immediate inspection is required to address a specific concern or suspected violation.</w:t>
      </w:r>
    </w:p>
    <w:p w:rsidR="00FA548E" w:rsidRPr="000B2058" w:rsidRDefault="00FA548E" w:rsidP="00FA548E">
      <w:pPr>
        <w:pStyle w:val="ListParagraph"/>
        <w:rPr>
          <w:rFonts w:ascii="Times New Roman" w:hAnsi="Times New Roman"/>
          <w:szCs w:val="22"/>
        </w:rPr>
      </w:pPr>
    </w:p>
    <w:p w:rsidR="00445815" w:rsidRPr="000B2058" w:rsidRDefault="00445815"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Mandatory evacuation:  All vacation rental units will be immediately evacuated upon notice of a non-resident evacuation order issued by the City, County or State.</w:t>
      </w:r>
    </w:p>
    <w:p w:rsidR="00445815" w:rsidRPr="000B2058" w:rsidRDefault="00445815" w:rsidP="00445815">
      <w:pPr>
        <w:pStyle w:val="ListParagraph"/>
        <w:rPr>
          <w:rFonts w:ascii="Times New Roman" w:hAnsi="Times New Roman"/>
          <w:szCs w:val="22"/>
        </w:rPr>
      </w:pPr>
    </w:p>
    <w:p w:rsidR="00FA548E" w:rsidRPr="000B2058" w:rsidRDefault="00FA548E" w:rsidP="00FA548E">
      <w:pPr>
        <w:pStyle w:val="BodyText"/>
        <w:numPr>
          <w:ilvl w:val="0"/>
          <w:numId w:val="23"/>
        </w:numPr>
        <w:tabs>
          <w:tab w:val="clear" w:pos="480"/>
          <w:tab w:val="clear" w:pos="1080"/>
        </w:tabs>
        <w:suppressAutoHyphens w:val="0"/>
        <w:spacing w:line="240" w:lineRule="atLeast"/>
        <w:jc w:val="both"/>
        <w:rPr>
          <w:rFonts w:ascii="Times New Roman" w:hAnsi="Times New Roman"/>
          <w:sz w:val="20"/>
          <w:szCs w:val="22"/>
        </w:rPr>
      </w:pPr>
      <w:r w:rsidRPr="000B2058">
        <w:rPr>
          <w:rFonts w:ascii="Times New Roman" w:hAnsi="Times New Roman"/>
          <w:sz w:val="20"/>
          <w:szCs w:val="22"/>
        </w:rPr>
        <w:t>Any other standards deemed necessary by the Administrator to achieve the objectives of this Section.</w:t>
      </w:r>
    </w:p>
    <w:p w:rsidR="00FA548E" w:rsidRPr="000B2058" w:rsidRDefault="00FA548E" w:rsidP="00FA548E">
      <w:pPr>
        <w:pStyle w:val="ListParagraph"/>
        <w:rPr>
          <w:rFonts w:ascii="Times New Roman" w:hAnsi="Times New Roman"/>
          <w:szCs w:val="22"/>
        </w:rPr>
      </w:pPr>
    </w:p>
    <w:p w:rsidR="00FA548E" w:rsidRPr="000B2058" w:rsidRDefault="00FA548E" w:rsidP="00FA548E">
      <w:pPr>
        <w:pStyle w:val="BodyText"/>
        <w:spacing w:line="240" w:lineRule="atLeast"/>
        <w:ind w:left="360"/>
        <w:jc w:val="both"/>
        <w:rPr>
          <w:rFonts w:ascii="Times New Roman" w:hAnsi="Times New Roman"/>
          <w:sz w:val="20"/>
          <w:szCs w:val="22"/>
        </w:rPr>
      </w:pPr>
    </w:p>
    <w:p w:rsidR="00FA548E" w:rsidRPr="000B2058" w:rsidRDefault="00FA548E" w:rsidP="00FA548E">
      <w:pPr>
        <w:pStyle w:val="Heading1"/>
        <w:tabs>
          <w:tab w:val="left" w:pos="0"/>
        </w:tabs>
        <w:spacing w:line="240" w:lineRule="atLeast"/>
        <w:rPr>
          <w:rFonts w:ascii="Times New Roman" w:hAnsi="Times New Roman"/>
          <w:sz w:val="20"/>
          <w:szCs w:val="22"/>
        </w:rPr>
      </w:pPr>
      <w:r w:rsidRPr="000B2058">
        <w:rPr>
          <w:rFonts w:ascii="Times New Roman" w:hAnsi="Times New Roman"/>
          <w:sz w:val="20"/>
          <w:szCs w:val="22"/>
        </w:rPr>
        <w:t>Section 12-214.</w:t>
      </w:r>
      <w:r w:rsidRPr="000B2058">
        <w:rPr>
          <w:rFonts w:ascii="Times New Roman" w:hAnsi="Times New Roman"/>
          <w:sz w:val="20"/>
          <w:szCs w:val="22"/>
        </w:rPr>
        <w:tab/>
        <w:t>Enforcement - Penalty Provisions</w:t>
      </w:r>
    </w:p>
    <w:p w:rsidR="00FA548E" w:rsidRPr="000B2058" w:rsidRDefault="00FA548E" w:rsidP="00FA548E">
      <w:pPr>
        <w:pStyle w:val="Heading1"/>
        <w:spacing w:line="240" w:lineRule="atLeast"/>
        <w:rPr>
          <w:rFonts w:ascii="Times New Roman" w:hAnsi="Times New Roman"/>
          <w:sz w:val="20"/>
          <w:szCs w:val="22"/>
        </w:rPr>
      </w:pPr>
    </w:p>
    <w:p w:rsidR="00FA548E" w:rsidRPr="000B2058" w:rsidRDefault="00FA548E" w:rsidP="00FA548E">
      <w:pPr>
        <w:pStyle w:val="Heading1"/>
        <w:keepNext w:val="0"/>
        <w:numPr>
          <w:ilvl w:val="0"/>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The Owner/Operator shall comply with all applicable laws, rules and regulations pertaining to the use and occupancy of the subject Short Term Rental unit, including, but not limited to, Chapter 10 “Health and Sanitation” and Chapter 22, “Taxation” of the City Code of Port Aransas.</w:t>
      </w:r>
    </w:p>
    <w:p w:rsidR="00FA548E" w:rsidRPr="000B2058" w:rsidRDefault="00FA548E" w:rsidP="00FA548E">
      <w:pPr>
        <w:pStyle w:val="Heading1"/>
        <w:spacing w:line="240" w:lineRule="atLeast"/>
        <w:ind w:left="360"/>
        <w:rPr>
          <w:rFonts w:ascii="Times New Roman" w:hAnsi="Times New Roman"/>
          <w:b w:val="0"/>
          <w:sz w:val="20"/>
          <w:szCs w:val="22"/>
        </w:rPr>
      </w:pPr>
    </w:p>
    <w:p w:rsidR="00FA548E" w:rsidRPr="000B2058" w:rsidRDefault="00FA548E" w:rsidP="00FA548E">
      <w:pPr>
        <w:pStyle w:val="Heading1"/>
        <w:keepNext w:val="0"/>
        <w:numPr>
          <w:ilvl w:val="0"/>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 xml:space="preserve">A permit may be denied, suspended or revoked for </w:t>
      </w:r>
      <w:r w:rsidR="00445815" w:rsidRPr="000B2058">
        <w:rPr>
          <w:rFonts w:ascii="Times New Roman" w:hAnsi="Times New Roman"/>
          <w:b w:val="0"/>
          <w:sz w:val="20"/>
          <w:szCs w:val="22"/>
        </w:rPr>
        <w:t xml:space="preserve">any of </w:t>
      </w:r>
      <w:r w:rsidRPr="000B2058">
        <w:rPr>
          <w:rFonts w:ascii="Times New Roman" w:hAnsi="Times New Roman"/>
          <w:b w:val="0"/>
          <w:sz w:val="20"/>
          <w:szCs w:val="22"/>
        </w:rPr>
        <w:t>the following reasons:</w:t>
      </w:r>
    </w:p>
    <w:p w:rsidR="00FA548E"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3 or more notices of violation issued within a twelve month period for any conduct or condition at the Short Term Rental that constitutes a violation of this section or federal, State or local law;</w:t>
      </w:r>
    </w:p>
    <w:p w:rsidR="00FA548E"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Providing false or misleading information on a Permit application;</w:t>
      </w:r>
    </w:p>
    <w:p w:rsidR="00FA548E"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Representing a property available or otherwise making a residence available for occupancy or rent as a Short Term Rental where the property does not hold a valid Short Term Rental permit;</w:t>
      </w:r>
    </w:p>
    <w:p w:rsidR="00FA548E"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The Permit holder is overdue in payment to the City of taxes, fees, fines, or penalties or fails to provide documentation when requested showing all occupancy taxes have been paid for the property.</w:t>
      </w:r>
    </w:p>
    <w:p w:rsidR="00FA548E"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The Short Term Rental is sold or otherwise transferred.</w:t>
      </w:r>
    </w:p>
    <w:p w:rsidR="00445815" w:rsidRPr="000B2058" w:rsidRDefault="00FA548E" w:rsidP="00FA548E">
      <w:pPr>
        <w:pStyle w:val="Heading1"/>
        <w:keepNext w:val="0"/>
        <w:numPr>
          <w:ilvl w:val="3"/>
          <w:numId w:val="24"/>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Information provided with the permit application has changed or is no longer accurate and the permit holder has failed to notify the City</w:t>
      </w:r>
      <w:r w:rsidR="00445815" w:rsidRPr="000B2058">
        <w:rPr>
          <w:rFonts w:ascii="Times New Roman" w:hAnsi="Times New Roman"/>
          <w:b w:val="0"/>
          <w:sz w:val="20"/>
          <w:szCs w:val="22"/>
        </w:rPr>
        <w:t>.</w:t>
      </w:r>
    </w:p>
    <w:p w:rsidR="00FA548E" w:rsidRPr="000B2058" w:rsidRDefault="00FA548E" w:rsidP="00445815">
      <w:pPr>
        <w:pStyle w:val="Heading1"/>
        <w:keepNext w:val="0"/>
        <w:tabs>
          <w:tab w:val="clear" w:pos="480"/>
          <w:tab w:val="clear" w:pos="1080"/>
        </w:tabs>
        <w:suppressAutoHyphens w:val="0"/>
        <w:spacing w:line="240" w:lineRule="atLeast"/>
        <w:ind w:left="2520"/>
        <w:jc w:val="both"/>
        <w:rPr>
          <w:rFonts w:ascii="Times New Roman" w:hAnsi="Times New Roman"/>
          <w:b w:val="0"/>
          <w:sz w:val="20"/>
          <w:szCs w:val="22"/>
        </w:rPr>
      </w:pPr>
      <w:r w:rsidRPr="000B2058">
        <w:rPr>
          <w:rFonts w:ascii="Times New Roman" w:hAnsi="Times New Roman"/>
          <w:b w:val="0"/>
          <w:sz w:val="20"/>
          <w:szCs w:val="22"/>
        </w:rPr>
        <w:t xml:space="preserve"> </w:t>
      </w:r>
    </w:p>
    <w:p w:rsidR="00FA548E" w:rsidRPr="000B2058" w:rsidRDefault="000B2058" w:rsidP="000B2058">
      <w:pPr>
        <w:pStyle w:val="Heading1"/>
        <w:keepNext w:val="0"/>
        <w:numPr>
          <w:ilvl w:val="0"/>
          <w:numId w:val="24"/>
        </w:numPr>
        <w:tabs>
          <w:tab w:val="clear" w:pos="480"/>
          <w:tab w:val="clear" w:pos="1080"/>
        </w:tabs>
        <w:suppressAutoHyphens w:val="0"/>
        <w:spacing w:line="240" w:lineRule="atLeast"/>
        <w:jc w:val="both"/>
        <w:rPr>
          <w:rFonts w:ascii="Times New Roman" w:hAnsi="Times New Roman"/>
          <w:b w:val="0"/>
          <w:sz w:val="20"/>
          <w:szCs w:val="22"/>
        </w:rPr>
      </w:pPr>
      <w:r>
        <w:rPr>
          <w:rFonts w:ascii="Times New Roman" w:hAnsi="Times New Roman"/>
          <w:b w:val="0"/>
          <w:sz w:val="20"/>
          <w:szCs w:val="22"/>
        </w:rPr>
        <w:t>Appeal:</w:t>
      </w:r>
      <w:r w:rsidR="00FA548E" w:rsidRPr="000B2058">
        <w:rPr>
          <w:rFonts w:ascii="Times New Roman" w:hAnsi="Times New Roman"/>
          <w:b w:val="0"/>
          <w:sz w:val="20"/>
          <w:szCs w:val="22"/>
        </w:rPr>
        <w:t xml:space="preserve"> If an application for a Short Term Rental Permit or renewal is denied or the permit subsequently revoked, the Owner or Operator may appeal (“</w:t>
      </w:r>
      <w:r w:rsidR="008A31B1" w:rsidRPr="000B2058">
        <w:rPr>
          <w:rFonts w:ascii="Times New Roman" w:hAnsi="Times New Roman"/>
          <w:b w:val="0"/>
          <w:sz w:val="20"/>
          <w:szCs w:val="22"/>
        </w:rPr>
        <w:t>appellant</w:t>
      </w:r>
      <w:r w:rsidR="00FA548E" w:rsidRPr="000B2058">
        <w:rPr>
          <w:rFonts w:ascii="Times New Roman" w:hAnsi="Times New Roman"/>
          <w:b w:val="0"/>
          <w:sz w:val="20"/>
          <w:szCs w:val="22"/>
        </w:rPr>
        <w:t xml:space="preserve">”) to the Administrator by written notice delivered within ten (10) business days of denial or revocation. </w:t>
      </w:r>
    </w:p>
    <w:p w:rsidR="00FA548E" w:rsidRPr="000B2058" w:rsidRDefault="00FA548E" w:rsidP="00445815">
      <w:pPr>
        <w:pStyle w:val="Heading1"/>
        <w:keepNext w:val="0"/>
        <w:numPr>
          <w:ilvl w:val="3"/>
          <w:numId w:val="23"/>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The Administrator shall have twenty (20) business days from the date on which the appeal was received in which to give a written decision affirming, modifying, or reversing the denial, suspension, or revocation as applicable.</w:t>
      </w:r>
    </w:p>
    <w:p w:rsidR="00FA548E" w:rsidRPr="000B2058" w:rsidRDefault="00FA548E" w:rsidP="00445815">
      <w:pPr>
        <w:pStyle w:val="Heading1"/>
        <w:keepNext w:val="0"/>
        <w:numPr>
          <w:ilvl w:val="3"/>
          <w:numId w:val="23"/>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 xml:space="preserve">If the Permit is denied, suspended, or revoked pursuant to this Section, appellant may within ten (10) business days of the service of notice of such determination submit to the Administrator a written request for a hearing to show cause as to why the Permit should not be denied, suspended, or revoked, as applicable. A hearing shall be </w:t>
      </w:r>
      <w:r w:rsidRPr="000B2058">
        <w:rPr>
          <w:rFonts w:ascii="Times New Roman" w:hAnsi="Times New Roman"/>
          <w:b w:val="0"/>
          <w:sz w:val="20"/>
          <w:szCs w:val="22"/>
        </w:rPr>
        <w:lastRenderedPageBreak/>
        <w:t xml:space="preserve">scheduled within thirty (30) business days of receipt of applicant's request and notice of the hearing shall be given to applicant </w:t>
      </w:r>
      <w:r w:rsidR="00445815" w:rsidRPr="000B2058">
        <w:rPr>
          <w:rFonts w:ascii="Times New Roman" w:hAnsi="Times New Roman"/>
          <w:b w:val="0"/>
          <w:sz w:val="20"/>
          <w:szCs w:val="22"/>
        </w:rPr>
        <w:t xml:space="preserve">ten (10) </w:t>
      </w:r>
      <w:r w:rsidRPr="000B2058">
        <w:rPr>
          <w:rFonts w:ascii="Times New Roman" w:hAnsi="Times New Roman"/>
          <w:b w:val="0"/>
          <w:sz w:val="20"/>
          <w:szCs w:val="22"/>
        </w:rPr>
        <w:t>business days before the hearing. At the hearing, the appellant and City may present such evidence as may be relevant.</w:t>
      </w:r>
    </w:p>
    <w:p w:rsidR="00FA548E" w:rsidRPr="000B2058" w:rsidRDefault="00FA548E" w:rsidP="00445815">
      <w:pPr>
        <w:pStyle w:val="Heading1"/>
        <w:keepNext w:val="0"/>
        <w:numPr>
          <w:ilvl w:val="3"/>
          <w:numId w:val="23"/>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Any notice or decision served to appellant shall be deemed served upon the appellant when it is personally delivered or on the date it is mailed by United States mail, with proper postage prepaid, to the name and address set forth on the application for Permit, whichever occurs first.</w:t>
      </w:r>
    </w:p>
    <w:p w:rsidR="00FA548E" w:rsidRPr="000B2058" w:rsidRDefault="00FA548E" w:rsidP="00445815">
      <w:pPr>
        <w:pStyle w:val="Heading1"/>
        <w:keepNext w:val="0"/>
        <w:numPr>
          <w:ilvl w:val="3"/>
          <w:numId w:val="23"/>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Any appeal filed pursuant to this Chapter shall state succinctly the grounds upon which it is asserted that the determination should be modified or reversed and shall be accompanied by copies of the application for Permit, the written notice of the  determination of the City, and any other information material to the determination.</w:t>
      </w:r>
    </w:p>
    <w:p w:rsidR="00FA548E" w:rsidRPr="000B2058" w:rsidRDefault="00FA548E" w:rsidP="00445815">
      <w:pPr>
        <w:pStyle w:val="Heading1"/>
        <w:keepNext w:val="0"/>
        <w:numPr>
          <w:ilvl w:val="3"/>
          <w:numId w:val="23"/>
        </w:numPr>
        <w:tabs>
          <w:tab w:val="clear" w:pos="480"/>
          <w:tab w:val="clear" w:pos="1080"/>
        </w:tabs>
        <w:suppressAutoHyphens w:val="0"/>
        <w:spacing w:line="240" w:lineRule="atLeast"/>
        <w:jc w:val="both"/>
        <w:rPr>
          <w:rFonts w:ascii="Times New Roman" w:hAnsi="Times New Roman"/>
          <w:b w:val="0"/>
          <w:sz w:val="20"/>
          <w:szCs w:val="22"/>
        </w:rPr>
      </w:pPr>
      <w:r w:rsidRPr="000B2058">
        <w:rPr>
          <w:rFonts w:ascii="Times New Roman" w:hAnsi="Times New Roman"/>
          <w:b w:val="0"/>
          <w:sz w:val="20"/>
          <w:szCs w:val="22"/>
        </w:rPr>
        <w:t>Judicial review of any such final decision of the City may be obtained through the filing of an appropriate action in the appropriate district court within thirty (30) calendar days after service on appellant of the decision. The applicant shall bear the burden of proof in court. The substantial evidence standard of review shall apply to such appeal.</w:t>
      </w:r>
    </w:p>
    <w:p w:rsidR="00FA548E" w:rsidRPr="00FA548E" w:rsidRDefault="00FA548E" w:rsidP="00FA548E">
      <w:pPr>
        <w:pStyle w:val="BodyText"/>
        <w:spacing w:line="240" w:lineRule="atLeast"/>
        <w:jc w:val="both"/>
        <w:rPr>
          <w:rFonts w:ascii="Times New Roman" w:hAnsi="Times New Roman"/>
          <w:b/>
          <w:spacing w:val="-1"/>
          <w:szCs w:val="24"/>
        </w:rPr>
      </w:pPr>
    </w:p>
    <w:p w:rsidR="00FA548E" w:rsidRDefault="00622E62" w:rsidP="00B7129F">
      <w:pPr>
        <w:spacing w:line="240" w:lineRule="atLeast"/>
        <w:jc w:val="both"/>
        <w:rPr>
          <w:rFonts w:ascii="Times New Roman" w:hAnsi="Times New Roman"/>
          <w:b/>
          <w:sz w:val="16"/>
          <w:szCs w:val="16"/>
        </w:rPr>
      </w:pPr>
      <w:r w:rsidRPr="00622E62">
        <w:rPr>
          <w:rFonts w:ascii="Times New Roman" w:hAnsi="Times New Roman"/>
          <w:b/>
          <w:sz w:val="16"/>
          <w:szCs w:val="16"/>
        </w:rPr>
        <w:t>Ordinance No. 2016-01: Adopted 1/21/201</w:t>
      </w:r>
      <w:r w:rsidR="000723C7">
        <w:rPr>
          <w:rFonts w:ascii="Times New Roman" w:hAnsi="Times New Roman"/>
          <w:b/>
          <w:sz w:val="16"/>
          <w:szCs w:val="16"/>
        </w:rPr>
        <w:t>6</w:t>
      </w:r>
      <w:bookmarkStart w:id="0" w:name="_GoBack"/>
      <w:bookmarkEnd w:id="0"/>
      <w:r w:rsidRPr="00622E62">
        <w:rPr>
          <w:rFonts w:ascii="Times New Roman" w:hAnsi="Times New Roman"/>
          <w:b/>
          <w:sz w:val="16"/>
          <w:szCs w:val="16"/>
        </w:rPr>
        <w:t>; Ordinance No. 2016-12: Amendment Adopted on 8/2/2016</w:t>
      </w:r>
    </w:p>
    <w:p w:rsidR="00622E62" w:rsidRDefault="00622E62" w:rsidP="00B7129F">
      <w:pPr>
        <w:spacing w:line="240" w:lineRule="atLeast"/>
        <w:jc w:val="both"/>
        <w:rPr>
          <w:rFonts w:ascii="Times New Roman" w:hAnsi="Times New Roman"/>
          <w:b/>
          <w:sz w:val="16"/>
          <w:szCs w:val="16"/>
        </w:rPr>
      </w:pPr>
    </w:p>
    <w:p w:rsidR="00622E62" w:rsidRDefault="00622E62" w:rsidP="00B7129F">
      <w:pPr>
        <w:spacing w:line="240" w:lineRule="atLeast"/>
        <w:jc w:val="both"/>
        <w:rPr>
          <w:rFonts w:ascii="Times New Roman" w:hAnsi="Times New Roman"/>
          <w:b/>
          <w:sz w:val="16"/>
          <w:szCs w:val="16"/>
        </w:rPr>
      </w:pPr>
    </w:p>
    <w:p w:rsidR="00622E62" w:rsidRDefault="00622E62" w:rsidP="00B7129F">
      <w:pPr>
        <w:spacing w:line="240" w:lineRule="atLeast"/>
        <w:jc w:val="both"/>
        <w:rPr>
          <w:rFonts w:ascii="Times New Roman" w:hAnsi="Times New Roman"/>
          <w:b/>
          <w:sz w:val="16"/>
          <w:szCs w:val="16"/>
        </w:rPr>
      </w:pPr>
    </w:p>
    <w:p w:rsidR="00622E62" w:rsidRDefault="00622E62" w:rsidP="00B7129F">
      <w:pPr>
        <w:spacing w:line="240" w:lineRule="atLeast"/>
        <w:jc w:val="both"/>
        <w:rPr>
          <w:rFonts w:ascii="Times New Roman" w:hAnsi="Times New Roman"/>
          <w:b/>
          <w:sz w:val="16"/>
          <w:szCs w:val="16"/>
        </w:rPr>
      </w:pPr>
    </w:p>
    <w:p w:rsidR="00622E62" w:rsidRPr="00622E62" w:rsidRDefault="00622E62" w:rsidP="00B7129F">
      <w:pPr>
        <w:spacing w:line="240" w:lineRule="atLeast"/>
        <w:jc w:val="both"/>
        <w:rPr>
          <w:rFonts w:ascii="Times New Roman" w:hAnsi="Times New Roman"/>
          <w:b/>
          <w:sz w:val="16"/>
          <w:szCs w:val="16"/>
        </w:rPr>
      </w:pP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p>
    <w:p w:rsidR="00622E62" w:rsidRDefault="00622E62" w:rsidP="00B7129F">
      <w:pPr>
        <w:spacing w:line="240" w:lineRule="atLeast"/>
        <w:jc w:val="both"/>
        <w:rPr>
          <w:rFonts w:ascii="Times New Roman" w:hAnsi="Times New Roman"/>
          <w:sz w:val="16"/>
          <w:szCs w:val="16"/>
        </w:rPr>
      </w:pPr>
      <w:r>
        <w:rPr>
          <w:rFonts w:ascii="Times New Roman" w:hAnsi="Times New Roman"/>
          <w:b/>
          <w:sz w:val="16"/>
          <w:szCs w:val="16"/>
        </w:rPr>
        <w:t xml:space="preserve">NOTE:  </w:t>
      </w:r>
      <w:r>
        <w:rPr>
          <w:rFonts w:ascii="Times New Roman" w:hAnsi="Times New Roman"/>
          <w:sz w:val="16"/>
          <w:szCs w:val="16"/>
        </w:rPr>
        <w:t>Please contact the Building &amp; Development Department for any questions, concerns and/or Code Enforcement issues related to this ordinance.  Contact Information:</w:t>
      </w:r>
    </w:p>
    <w:p w:rsidR="00622E62" w:rsidRDefault="00622E62" w:rsidP="00B7129F">
      <w:pPr>
        <w:spacing w:line="240" w:lineRule="atLeast"/>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u w:val="single"/>
        </w:rPr>
        <w:t>City of Port Aransas</w:t>
      </w:r>
    </w:p>
    <w:p w:rsidR="00622E62" w:rsidRDefault="00622E62" w:rsidP="00B7129F">
      <w:pPr>
        <w:spacing w:line="240" w:lineRule="atLea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u w:val="single"/>
        </w:rPr>
        <w:t>710 W. Avenue A</w:t>
      </w:r>
    </w:p>
    <w:p w:rsidR="00622E62" w:rsidRDefault="00622E62" w:rsidP="00B7129F">
      <w:pPr>
        <w:spacing w:line="240" w:lineRule="atLeast"/>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u w:val="single"/>
        </w:rPr>
        <w:t>Port Aransas, TX 78373</w:t>
      </w:r>
    </w:p>
    <w:p w:rsidR="00622E62" w:rsidRPr="00622E62" w:rsidRDefault="00622E62" w:rsidP="00B7129F">
      <w:pPr>
        <w:spacing w:line="240" w:lineRule="atLea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Telephone #:  </w:t>
      </w:r>
      <w:r>
        <w:rPr>
          <w:rFonts w:ascii="Times New Roman" w:hAnsi="Times New Roman"/>
          <w:sz w:val="16"/>
          <w:szCs w:val="16"/>
          <w:u w:val="single"/>
        </w:rPr>
        <w:t>361-749-4111</w:t>
      </w:r>
    </w:p>
    <w:p w:rsidR="00622E62" w:rsidRPr="00622E62" w:rsidRDefault="00622E62" w:rsidP="00B7129F">
      <w:pPr>
        <w:spacing w:line="240" w:lineRule="atLeast"/>
        <w:jc w:val="both"/>
        <w:rPr>
          <w:rFonts w:ascii="Times New Roman" w:hAnsi="Times New Roman"/>
          <w:sz w:val="16"/>
          <w:szCs w:val="16"/>
        </w:rPr>
      </w:pPr>
    </w:p>
    <w:p w:rsidR="00FA548E" w:rsidRDefault="00FA548E" w:rsidP="00FA548E">
      <w:pPr>
        <w:spacing w:line="240" w:lineRule="atLeast"/>
        <w:rPr>
          <w:rFonts w:ascii="Times New Roman" w:hAnsi="Times New Roman"/>
          <w:sz w:val="24"/>
          <w:szCs w:val="24"/>
        </w:rPr>
      </w:pPr>
    </w:p>
    <w:p w:rsidR="00D12395" w:rsidRPr="00FA548E" w:rsidRDefault="00D12395" w:rsidP="00FA548E">
      <w:pPr>
        <w:spacing w:line="240" w:lineRule="atLeast"/>
        <w:rPr>
          <w:rFonts w:ascii="Times New Roman" w:hAnsi="Times New Roman"/>
          <w:sz w:val="24"/>
          <w:szCs w:val="24"/>
        </w:rPr>
      </w:pPr>
    </w:p>
    <w:p w:rsidR="009C5A4F" w:rsidRPr="00FA548E" w:rsidRDefault="009C5A4F" w:rsidP="009C5A4F">
      <w:pPr>
        <w:rPr>
          <w:rFonts w:ascii="Times New Roman" w:hAnsi="Times New Roman"/>
          <w:sz w:val="24"/>
          <w:szCs w:val="24"/>
        </w:rPr>
      </w:pPr>
    </w:p>
    <w:sectPr w:rsidR="009C5A4F" w:rsidRPr="00FA548E" w:rsidSect="00EE33AA">
      <w:footerReference w:type="even" r:id="rId11"/>
      <w:footerReference w:type="default" r:id="rId12"/>
      <w:footerReference w:type="first" r:id="rId13"/>
      <w:endnotePr>
        <w:numFmt w:val="decimal"/>
      </w:endnotePr>
      <w:pgSz w:w="12240" w:h="15840" w:code="1"/>
      <w:pgMar w:top="1440" w:right="1440" w:bottom="864" w:left="144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27" w:rsidRDefault="00994927">
      <w:pPr>
        <w:spacing w:line="20" w:lineRule="exact"/>
        <w:rPr>
          <w:sz w:val="24"/>
        </w:rPr>
      </w:pPr>
    </w:p>
  </w:endnote>
  <w:endnote w:type="continuationSeparator" w:id="0">
    <w:p w:rsidR="00994927" w:rsidRDefault="00994927">
      <w:r>
        <w:rPr>
          <w:sz w:val="24"/>
        </w:rPr>
        <w:t xml:space="preserve"> </w:t>
      </w:r>
    </w:p>
  </w:endnote>
  <w:endnote w:type="continuationNotice" w:id="1">
    <w:p w:rsidR="00994927" w:rsidRDefault="009949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E6" w:rsidRDefault="00173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FE6" w:rsidRDefault="00173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2" w:rsidRPr="00DD3EB2" w:rsidRDefault="00622E62">
    <w:pPr>
      <w:pStyle w:val="Footer"/>
      <w:pBdr>
        <w:top w:val="thinThickSmallGap" w:sz="24" w:space="1" w:color="7F0000" w:themeColor="accent2" w:themeShade="7F"/>
      </w:pBdr>
      <w:rPr>
        <w:rFonts w:eastAsiaTheme="majorEastAsia"/>
        <w:sz w:val="16"/>
        <w:szCs w:val="16"/>
      </w:rPr>
    </w:pPr>
    <w:r>
      <w:rPr>
        <w:rFonts w:eastAsiaTheme="majorEastAsia"/>
        <w:sz w:val="16"/>
        <w:szCs w:val="16"/>
      </w:rPr>
      <w:t>Short Term Rental – Informational Posting</w:t>
    </w:r>
    <w:r w:rsidR="00DD3EB2" w:rsidRPr="00DD3EB2">
      <w:rPr>
        <w:rFonts w:eastAsiaTheme="majorEastAsia"/>
        <w:sz w:val="16"/>
        <w:szCs w:val="16"/>
      </w:rPr>
      <w:ptab w:relativeTo="margin" w:alignment="right" w:leader="none"/>
    </w:r>
    <w:r w:rsidR="00DD3EB2" w:rsidRPr="00DD3EB2">
      <w:rPr>
        <w:rFonts w:eastAsiaTheme="majorEastAsia"/>
        <w:sz w:val="16"/>
        <w:szCs w:val="16"/>
      </w:rPr>
      <w:t xml:space="preserve">Page </w:t>
    </w:r>
    <w:r w:rsidR="00DD3EB2" w:rsidRPr="00DD3EB2">
      <w:rPr>
        <w:rFonts w:eastAsiaTheme="majorEastAsia"/>
        <w:b/>
        <w:sz w:val="16"/>
        <w:szCs w:val="16"/>
      </w:rPr>
      <w:fldChar w:fldCharType="begin"/>
    </w:r>
    <w:r w:rsidR="00DD3EB2" w:rsidRPr="00DD3EB2">
      <w:rPr>
        <w:rFonts w:eastAsiaTheme="majorEastAsia"/>
        <w:b/>
        <w:sz w:val="16"/>
        <w:szCs w:val="16"/>
      </w:rPr>
      <w:instrText xml:space="preserve"> PAGE  \* Arabic  \* MERGEFORMAT </w:instrText>
    </w:r>
    <w:r w:rsidR="00DD3EB2" w:rsidRPr="00DD3EB2">
      <w:rPr>
        <w:rFonts w:eastAsiaTheme="majorEastAsia"/>
        <w:b/>
        <w:sz w:val="16"/>
        <w:szCs w:val="16"/>
      </w:rPr>
      <w:fldChar w:fldCharType="separate"/>
    </w:r>
    <w:r w:rsidR="000723C7">
      <w:rPr>
        <w:rFonts w:eastAsiaTheme="majorEastAsia"/>
        <w:b/>
        <w:noProof/>
        <w:sz w:val="16"/>
        <w:szCs w:val="16"/>
      </w:rPr>
      <w:t>5</w:t>
    </w:r>
    <w:r w:rsidR="00DD3EB2" w:rsidRPr="00DD3EB2">
      <w:rPr>
        <w:rFonts w:eastAsiaTheme="majorEastAsia"/>
        <w:b/>
        <w:sz w:val="16"/>
        <w:szCs w:val="16"/>
      </w:rPr>
      <w:fldChar w:fldCharType="end"/>
    </w:r>
    <w:r w:rsidR="00DD3EB2" w:rsidRPr="00DD3EB2">
      <w:rPr>
        <w:rFonts w:eastAsiaTheme="majorEastAsia"/>
        <w:sz w:val="16"/>
        <w:szCs w:val="16"/>
      </w:rPr>
      <w:t xml:space="preserve"> of </w:t>
    </w:r>
    <w:r w:rsidR="00DD3EB2" w:rsidRPr="00DD3EB2">
      <w:rPr>
        <w:rFonts w:eastAsiaTheme="majorEastAsia"/>
        <w:b/>
        <w:sz w:val="16"/>
        <w:szCs w:val="16"/>
      </w:rPr>
      <w:fldChar w:fldCharType="begin"/>
    </w:r>
    <w:r w:rsidR="00DD3EB2" w:rsidRPr="00DD3EB2">
      <w:rPr>
        <w:rFonts w:eastAsiaTheme="majorEastAsia"/>
        <w:b/>
        <w:sz w:val="16"/>
        <w:szCs w:val="16"/>
      </w:rPr>
      <w:instrText xml:space="preserve"> NUMPAGES  \* Arabic  \* MERGEFORMAT </w:instrText>
    </w:r>
    <w:r w:rsidR="00DD3EB2" w:rsidRPr="00DD3EB2">
      <w:rPr>
        <w:rFonts w:eastAsiaTheme="majorEastAsia"/>
        <w:b/>
        <w:sz w:val="16"/>
        <w:szCs w:val="16"/>
      </w:rPr>
      <w:fldChar w:fldCharType="separate"/>
    </w:r>
    <w:r w:rsidR="000723C7">
      <w:rPr>
        <w:rFonts w:eastAsiaTheme="majorEastAsia"/>
        <w:b/>
        <w:noProof/>
        <w:sz w:val="16"/>
        <w:szCs w:val="16"/>
      </w:rPr>
      <w:t>5</w:t>
    </w:r>
    <w:r w:rsidR="00DD3EB2" w:rsidRPr="00DD3EB2">
      <w:rPr>
        <w:rFonts w:eastAsiaTheme="majorEastAsia"/>
        <w:b/>
        <w:sz w:val="16"/>
        <w:szCs w:val="16"/>
      </w:rPr>
      <w:fldChar w:fldCharType="end"/>
    </w:r>
  </w:p>
  <w:p w:rsidR="00173FE6" w:rsidRPr="00DD3EB2" w:rsidRDefault="00173FE6" w:rsidP="00DD3EB2">
    <w:pPr>
      <w:pStyle w:val="Foote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89" w:rsidRPr="004327BA" w:rsidRDefault="004D7E48">
    <w:pPr>
      <w:pStyle w:val="Footer"/>
      <w:pBdr>
        <w:top w:val="thinThickSmallGap" w:sz="24" w:space="1" w:color="7F0000" w:themeColor="accent2" w:themeShade="7F"/>
      </w:pBdr>
      <w:rPr>
        <w:rFonts w:eastAsiaTheme="majorEastAsia"/>
        <w:sz w:val="16"/>
        <w:szCs w:val="16"/>
      </w:rPr>
    </w:pPr>
    <w:r w:rsidRPr="004327BA">
      <w:rPr>
        <w:rFonts w:eastAsiaTheme="majorEastAsia"/>
        <w:sz w:val="16"/>
        <w:szCs w:val="16"/>
      </w:rPr>
      <w:t xml:space="preserve">Ordinance No. 2014- </w:t>
    </w:r>
    <w:r w:rsidR="004327BA" w:rsidRPr="004327BA">
      <w:rPr>
        <w:rFonts w:eastAsiaTheme="majorEastAsia"/>
        <w:sz w:val="16"/>
        <w:szCs w:val="16"/>
      </w:rPr>
      <w:t>Chapter 8</w:t>
    </w:r>
    <w:r w:rsidR="00167D89" w:rsidRPr="004327BA">
      <w:rPr>
        <w:rFonts w:eastAsiaTheme="majorEastAsia"/>
        <w:sz w:val="16"/>
        <w:szCs w:val="16"/>
      </w:rPr>
      <w:ptab w:relativeTo="margin" w:alignment="right" w:leader="none"/>
    </w:r>
    <w:r w:rsidR="00167D89" w:rsidRPr="004327BA">
      <w:rPr>
        <w:rFonts w:eastAsiaTheme="majorEastAsia"/>
        <w:sz w:val="16"/>
        <w:szCs w:val="16"/>
      </w:rPr>
      <w:t xml:space="preserve">Page </w:t>
    </w:r>
    <w:r w:rsidR="00167D89" w:rsidRPr="004327BA">
      <w:rPr>
        <w:rFonts w:eastAsiaTheme="minorEastAsia"/>
        <w:sz w:val="16"/>
        <w:szCs w:val="16"/>
      </w:rPr>
      <w:fldChar w:fldCharType="begin"/>
    </w:r>
    <w:r w:rsidR="00167D89" w:rsidRPr="004327BA">
      <w:rPr>
        <w:sz w:val="16"/>
        <w:szCs w:val="16"/>
      </w:rPr>
      <w:instrText xml:space="preserve"> PAGE   \* MERGEFORMAT </w:instrText>
    </w:r>
    <w:r w:rsidR="00167D89" w:rsidRPr="004327BA">
      <w:rPr>
        <w:rFonts w:eastAsiaTheme="minorEastAsia"/>
        <w:sz w:val="16"/>
        <w:szCs w:val="16"/>
      </w:rPr>
      <w:fldChar w:fldCharType="separate"/>
    </w:r>
    <w:r w:rsidR="00EE33AA" w:rsidRPr="00EE33AA">
      <w:rPr>
        <w:rFonts w:eastAsiaTheme="majorEastAsia"/>
        <w:noProof/>
        <w:sz w:val="16"/>
        <w:szCs w:val="16"/>
      </w:rPr>
      <w:t>1</w:t>
    </w:r>
    <w:r w:rsidR="00167D89" w:rsidRPr="004327BA">
      <w:rPr>
        <w:rFonts w:eastAsiaTheme="majorEastAsia"/>
        <w:noProof/>
        <w:sz w:val="16"/>
        <w:szCs w:val="16"/>
      </w:rPr>
      <w:fldChar w:fldCharType="end"/>
    </w:r>
  </w:p>
  <w:p w:rsidR="00167D89" w:rsidRPr="004327BA" w:rsidRDefault="00167D8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27" w:rsidRDefault="00994927">
      <w:r>
        <w:rPr>
          <w:sz w:val="24"/>
        </w:rPr>
        <w:separator/>
      </w:r>
    </w:p>
  </w:footnote>
  <w:footnote w:type="continuationSeparator" w:id="0">
    <w:p w:rsidR="00994927" w:rsidRDefault="0099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B264D"/>
    <w:multiLevelType w:val="hybridMultilevel"/>
    <w:tmpl w:val="445AC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2990"/>
    <w:multiLevelType w:val="hybridMultilevel"/>
    <w:tmpl w:val="8460C7E2"/>
    <w:lvl w:ilvl="0" w:tplc="43AA3ECC">
      <w:start w:val="1"/>
      <w:numFmt w:val="lowerLetter"/>
      <w:lvlText w:val="(%1)"/>
      <w:lvlJc w:val="left"/>
      <w:pPr>
        <w:ind w:left="360" w:hanging="360"/>
      </w:pPr>
      <w:rPr>
        <w:rFonts w:ascii="Times New Roman" w:hAnsi="Times New Roman"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EC01FB"/>
    <w:multiLevelType w:val="multilevel"/>
    <w:tmpl w:val="75F82D24"/>
    <w:lvl w:ilvl="0">
      <w:start w:val="1"/>
      <w:numFmt w:val="lowerLetter"/>
      <w:lvlText w:val="(%1)"/>
      <w:lvlJc w:val="left"/>
      <w:pPr>
        <w:ind w:left="840" w:hanging="721"/>
      </w:pPr>
      <w:rPr>
        <w:rFonts w:ascii="Times New Roman" w:eastAsia="Times New Roman" w:hAnsi="Times New Roman" w:hint="default"/>
        <w:b w:val="0"/>
        <w:sz w:val="24"/>
        <w:szCs w:val="24"/>
      </w:rPr>
    </w:lvl>
    <w:lvl w:ilvl="1">
      <w:start w:val="1"/>
      <w:numFmt w:val="decimal"/>
      <w:lvlText w:val="%2."/>
      <w:lvlJc w:val="left"/>
      <w:pPr>
        <w:ind w:left="1716" w:hanging="721"/>
      </w:pPr>
      <w:rPr>
        <w:rFonts w:ascii="Times New Roman" w:hAnsi="Times New Roman" w:hint="default"/>
        <w:b w:val="0"/>
        <w:i w:val="0"/>
        <w:strike w:val="0"/>
        <w:dstrike w:val="0"/>
        <w:color w:val="auto"/>
        <w:sz w:val="24"/>
      </w:rPr>
    </w:lvl>
    <w:lvl w:ilvl="2">
      <w:start w:val="1"/>
      <w:numFmt w:val="lowerRoman"/>
      <w:lvlText w:val="%3"/>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5">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7">
    <w:nsid w:val="3BE0316B"/>
    <w:multiLevelType w:val="hybridMultilevel"/>
    <w:tmpl w:val="1A44F590"/>
    <w:lvl w:ilvl="0" w:tplc="E318B87C">
      <w:start w:val="1"/>
      <w:numFmt w:val="lowerLetter"/>
      <w:lvlText w:val="(%1)"/>
      <w:lvlJc w:val="left"/>
      <w:pPr>
        <w:ind w:left="360" w:hanging="360"/>
      </w:pPr>
      <w:rPr>
        <w:rFonts w:ascii="Times New Roman" w:hAnsi="Times New Roman" w:hint="default"/>
        <w:b w:val="0"/>
        <w:i w:val="0"/>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2675E7"/>
    <w:multiLevelType w:val="hybridMultilevel"/>
    <w:tmpl w:val="D7CC350C"/>
    <w:lvl w:ilvl="0" w:tplc="3BD484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10">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12">
    <w:nsid w:val="453C432F"/>
    <w:multiLevelType w:val="hybridMultilevel"/>
    <w:tmpl w:val="837A56C6"/>
    <w:lvl w:ilvl="0" w:tplc="ECEEEC36">
      <w:start w:val="1"/>
      <w:numFmt w:val="lowerLetter"/>
      <w:lvlText w:val="(%1)"/>
      <w:lvlJc w:val="left"/>
      <w:pPr>
        <w:ind w:left="360" w:hanging="360"/>
      </w:pPr>
      <w:rPr>
        <w:rFonts w:ascii="Times New Roman" w:hAnsi="Times New Roman" w:hint="default"/>
        <w:b w:val="0"/>
        <w:i w:val="0"/>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14">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BB3910"/>
    <w:multiLevelType w:val="hybridMultilevel"/>
    <w:tmpl w:val="848EBC62"/>
    <w:lvl w:ilvl="0" w:tplc="9FD2A3DA">
      <w:start w:val="1"/>
      <w:numFmt w:val="lowerLetter"/>
      <w:lvlText w:val="(%1)"/>
      <w:lvlJc w:val="left"/>
      <w:pPr>
        <w:ind w:left="360" w:hanging="360"/>
      </w:pPr>
      <w:rPr>
        <w:rFonts w:ascii="Times New Roman" w:hAnsi="Times New Roman" w:hint="default"/>
        <w:b w:val="0"/>
        <w:i w:val="0"/>
        <w:color w:val="auto"/>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C74D68"/>
    <w:multiLevelType w:val="hybridMultilevel"/>
    <w:tmpl w:val="A16E6B9E"/>
    <w:lvl w:ilvl="0" w:tplc="7088AED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1037F"/>
    <w:multiLevelType w:val="hybridMultilevel"/>
    <w:tmpl w:val="16AE8B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20">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21">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11"/>
  </w:num>
  <w:num w:numId="4">
    <w:abstractNumId w:val="6"/>
  </w:num>
  <w:num w:numId="5">
    <w:abstractNumId w:val="19"/>
  </w:num>
  <w:num w:numId="6">
    <w:abstractNumId w:val="13"/>
  </w:num>
  <w:num w:numId="7">
    <w:abstractNumId w:val="17"/>
  </w:num>
  <w:num w:numId="8">
    <w:abstractNumId w:val="1"/>
  </w:num>
  <w:num w:numId="9">
    <w:abstractNumId w:val="22"/>
  </w:num>
  <w:num w:numId="10">
    <w:abstractNumId w:val="23"/>
  </w:num>
  <w:num w:numId="11">
    <w:abstractNumId w:val="14"/>
  </w:num>
  <w:num w:numId="12">
    <w:abstractNumId w:val="10"/>
  </w:num>
  <w:num w:numId="13">
    <w:abstractNumId w:val="21"/>
  </w:num>
  <w:num w:numId="14">
    <w:abstractNumId w:val="0"/>
  </w:num>
  <w:num w:numId="15">
    <w:abstractNumId w:val="5"/>
  </w:num>
  <w:num w:numId="16">
    <w:abstractNumId w:val="8"/>
  </w:num>
  <w:num w:numId="17">
    <w:abstractNumId w:val="2"/>
  </w:num>
  <w:num w:numId="18">
    <w:abstractNumId w:val="16"/>
  </w:num>
  <w:num w:numId="19">
    <w:abstractNumId w:val="18"/>
  </w:num>
  <w:num w:numId="20">
    <w:abstractNumId w:val="4"/>
  </w:num>
  <w:num w:numId="21">
    <w:abstractNumId w:val="3"/>
  </w:num>
  <w:num w:numId="22">
    <w:abstractNumId w:val="15"/>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37"/>
    <w:rsid w:val="00013894"/>
    <w:rsid w:val="00040CA3"/>
    <w:rsid w:val="00062710"/>
    <w:rsid w:val="0006580F"/>
    <w:rsid w:val="000723C7"/>
    <w:rsid w:val="00083166"/>
    <w:rsid w:val="000942E6"/>
    <w:rsid w:val="00095548"/>
    <w:rsid w:val="000A2F8E"/>
    <w:rsid w:val="000B2058"/>
    <w:rsid w:val="00124F04"/>
    <w:rsid w:val="0013527F"/>
    <w:rsid w:val="001622DA"/>
    <w:rsid w:val="00167D89"/>
    <w:rsid w:val="00173FE6"/>
    <w:rsid w:val="001745AD"/>
    <w:rsid w:val="00197260"/>
    <w:rsid w:val="001B2D6F"/>
    <w:rsid w:val="001F56E7"/>
    <w:rsid w:val="00204DB8"/>
    <w:rsid w:val="0021746A"/>
    <w:rsid w:val="00224F08"/>
    <w:rsid w:val="0025460E"/>
    <w:rsid w:val="002666CE"/>
    <w:rsid w:val="002B0A2E"/>
    <w:rsid w:val="002C3681"/>
    <w:rsid w:val="002E3537"/>
    <w:rsid w:val="002F38CA"/>
    <w:rsid w:val="003070D3"/>
    <w:rsid w:val="00317802"/>
    <w:rsid w:val="00321BB3"/>
    <w:rsid w:val="0034723F"/>
    <w:rsid w:val="00354CA4"/>
    <w:rsid w:val="0036189A"/>
    <w:rsid w:val="00395B8F"/>
    <w:rsid w:val="00396922"/>
    <w:rsid w:val="003A3DA1"/>
    <w:rsid w:val="003C2A93"/>
    <w:rsid w:val="00417F44"/>
    <w:rsid w:val="004256F0"/>
    <w:rsid w:val="004327BA"/>
    <w:rsid w:val="00445815"/>
    <w:rsid w:val="00481E29"/>
    <w:rsid w:val="004A3AB2"/>
    <w:rsid w:val="004A3F31"/>
    <w:rsid w:val="004A4A1C"/>
    <w:rsid w:val="004B2976"/>
    <w:rsid w:val="004D7E48"/>
    <w:rsid w:val="004E2060"/>
    <w:rsid w:val="00542AA4"/>
    <w:rsid w:val="00577939"/>
    <w:rsid w:val="005841F8"/>
    <w:rsid w:val="00596B3E"/>
    <w:rsid w:val="005C613C"/>
    <w:rsid w:val="005E583B"/>
    <w:rsid w:val="005F1FF1"/>
    <w:rsid w:val="00622E62"/>
    <w:rsid w:val="006508E6"/>
    <w:rsid w:val="006523B9"/>
    <w:rsid w:val="00657C20"/>
    <w:rsid w:val="00677FCB"/>
    <w:rsid w:val="006D1BED"/>
    <w:rsid w:val="006E28AB"/>
    <w:rsid w:val="007023C7"/>
    <w:rsid w:val="00712628"/>
    <w:rsid w:val="00786FC4"/>
    <w:rsid w:val="00795A47"/>
    <w:rsid w:val="007C3D38"/>
    <w:rsid w:val="007D3B81"/>
    <w:rsid w:val="00832B44"/>
    <w:rsid w:val="00855E2C"/>
    <w:rsid w:val="008630C8"/>
    <w:rsid w:val="008743D8"/>
    <w:rsid w:val="008A158E"/>
    <w:rsid w:val="008A31B1"/>
    <w:rsid w:val="008B583F"/>
    <w:rsid w:val="008B5DAB"/>
    <w:rsid w:val="008C25C8"/>
    <w:rsid w:val="00976E4F"/>
    <w:rsid w:val="00992CAE"/>
    <w:rsid w:val="00994927"/>
    <w:rsid w:val="009C5A4F"/>
    <w:rsid w:val="009D6A54"/>
    <w:rsid w:val="009F148B"/>
    <w:rsid w:val="00A002C4"/>
    <w:rsid w:val="00A21754"/>
    <w:rsid w:val="00A325A3"/>
    <w:rsid w:val="00A36F6F"/>
    <w:rsid w:val="00A44316"/>
    <w:rsid w:val="00A6588A"/>
    <w:rsid w:val="00A67A01"/>
    <w:rsid w:val="00A74DF5"/>
    <w:rsid w:val="00A97EB2"/>
    <w:rsid w:val="00AA066D"/>
    <w:rsid w:val="00AA191B"/>
    <w:rsid w:val="00AA70D6"/>
    <w:rsid w:val="00AB0217"/>
    <w:rsid w:val="00AB18F4"/>
    <w:rsid w:val="00AB7747"/>
    <w:rsid w:val="00AC0AE7"/>
    <w:rsid w:val="00AD0FF1"/>
    <w:rsid w:val="00AD710B"/>
    <w:rsid w:val="00B052B7"/>
    <w:rsid w:val="00B4353F"/>
    <w:rsid w:val="00B7129F"/>
    <w:rsid w:val="00B91BC0"/>
    <w:rsid w:val="00BB58DD"/>
    <w:rsid w:val="00BC76E7"/>
    <w:rsid w:val="00C135AF"/>
    <w:rsid w:val="00C21F7A"/>
    <w:rsid w:val="00C326AA"/>
    <w:rsid w:val="00C72C78"/>
    <w:rsid w:val="00C95545"/>
    <w:rsid w:val="00CA50FA"/>
    <w:rsid w:val="00CC0AAA"/>
    <w:rsid w:val="00CC644D"/>
    <w:rsid w:val="00CD3BD6"/>
    <w:rsid w:val="00CE0CA1"/>
    <w:rsid w:val="00CE2A8A"/>
    <w:rsid w:val="00D0120D"/>
    <w:rsid w:val="00D06B69"/>
    <w:rsid w:val="00D12395"/>
    <w:rsid w:val="00D66B92"/>
    <w:rsid w:val="00D73B17"/>
    <w:rsid w:val="00D73EE6"/>
    <w:rsid w:val="00D96831"/>
    <w:rsid w:val="00D96ABF"/>
    <w:rsid w:val="00DA3E5F"/>
    <w:rsid w:val="00DB5137"/>
    <w:rsid w:val="00DD2C0A"/>
    <w:rsid w:val="00DD3EB2"/>
    <w:rsid w:val="00E05E8E"/>
    <w:rsid w:val="00E05EBF"/>
    <w:rsid w:val="00E37BF2"/>
    <w:rsid w:val="00E42D83"/>
    <w:rsid w:val="00E5213C"/>
    <w:rsid w:val="00E614AE"/>
    <w:rsid w:val="00E7114D"/>
    <w:rsid w:val="00EA55AF"/>
    <w:rsid w:val="00ED0E67"/>
    <w:rsid w:val="00EE33AA"/>
    <w:rsid w:val="00EE43BD"/>
    <w:rsid w:val="00F10D2E"/>
    <w:rsid w:val="00F146B9"/>
    <w:rsid w:val="00F70B7E"/>
    <w:rsid w:val="00F749FB"/>
    <w:rsid w:val="00F77E7E"/>
    <w:rsid w:val="00FA548E"/>
    <w:rsid w:val="00FA6CAB"/>
    <w:rsid w:val="00FF168C"/>
    <w:rsid w:val="00FF206D"/>
    <w:rsid w:val="00FF24E1"/>
    <w:rsid w:val="00FF4B54"/>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AA"/>
    <w:rPr>
      <w:rFonts w:ascii="Courier" w:hAnsi="Courier"/>
    </w:rPr>
  </w:style>
  <w:style w:type="paragraph" w:styleId="Heading1">
    <w:name w:val="heading 1"/>
    <w:basedOn w:val="Normal"/>
    <w:next w:val="Normal"/>
    <w:qFormat/>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widowControl w:val="0"/>
      <w:ind w:left="720"/>
    </w:pPr>
    <w:rPr>
      <w:rFonts w:ascii="Times New Roman" w:hAnsi="Times New Roman"/>
      <w:snapToGrid w:val="0"/>
      <w:sz w:val="24"/>
    </w:rPr>
  </w:style>
  <w:style w:type="paragraph" w:styleId="BodyText">
    <w:name w:val="Body Text"/>
    <w:basedOn w:val="Normal"/>
    <w:link w:val="BodyTextChar"/>
    <w:pPr>
      <w:tabs>
        <w:tab w:val="left" w:pos="480"/>
        <w:tab w:val="left" w:pos="1080"/>
      </w:tabs>
      <w:suppressAutoHyphens/>
    </w:pPr>
    <w:rPr>
      <w:rFonts w:ascii="Bookman Old Style" w:hAnsi="Bookman Old Style"/>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tyle>
  <w:style w:type="paragraph" w:styleId="BodyText2">
    <w:name w:val="Body Text 2"/>
    <w:basedOn w:val="Normal"/>
    <w:pPr>
      <w:tabs>
        <w:tab w:val="left" w:pos="480"/>
        <w:tab w:val="left" w:pos="1080"/>
      </w:tabs>
      <w:suppressAutoHyphens/>
    </w:pPr>
    <w:rPr>
      <w:rFonts w:ascii="Bookman Old Style" w:hAnsi="Bookman Old Style"/>
      <w:b/>
      <w:sz w:val="24"/>
    </w:rPr>
  </w:style>
  <w:style w:type="character" w:styleId="PageNumber">
    <w:name w:val="page number"/>
    <w:basedOn w:val="DefaultParagraphFont"/>
  </w:style>
  <w:style w:type="paragraph" w:styleId="BalloonText">
    <w:name w:val="Balloon Text"/>
    <w:basedOn w:val="Normal"/>
    <w:link w:val="BalloonTextChar"/>
    <w:rsid w:val="00354CA4"/>
    <w:rPr>
      <w:rFonts w:ascii="Segoe UI" w:hAnsi="Segoe UI" w:cs="Segoe UI"/>
      <w:sz w:val="18"/>
      <w:szCs w:val="18"/>
    </w:rPr>
  </w:style>
  <w:style w:type="character" w:customStyle="1" w:styleId="BalloonTextChar">
    <w:name w:val="Balloon Text Char"/>
    <w:basedOn w:val="DefaultParagraphFont"/>
    <w:link w:val="BalloonText"/>
    <w:rsid w:val="00354CA4"/>
    <w:rPr>
      <w:rFonts w:ascii="Segoe UI" w:hAnsi="Segoe UI" w:cs="Segoe UI"/>
      <w:sz w:val="18"/>
      <w:szCs w:val="18"/>
    </w:rPr>
  </w:style>
  <w:style w:type="paragraph" w:customStyle="1" w:styleId="incr1">
    <w:name w:val="incr1"/>
    <w:basedOn w:val="Normal"/>
    <w:rsid w:val="00417F44"/>
    <w:pPr>
      <w:spacing w:before="100" w:beforeAutospacing="1" w:after="100" w:afterAutospacing="1"/>
    </w:pPr>
    <w:rPr>
      <w:rFonts w:ascii="Times New Roman" w:hAnsi="Times New Roman"/>
      <w:sz w:val="24"/>
      <w:szCs w:val="24"/>
    </w:rPr>
  </w:style>
  <w:style w:type="paragraph" w:customStyle="1" w:styleId="content2">
    <w:name w:val="content2"/>
    <w:basedOn w:val="Normal"/>
    <w:rsid w:val="00417F44"/>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9C5A4F"/>
    <w:pPr>
      <w:spacing w:before="100" w:beforeAutospacing="1" w:after="100" w:afterAutospacing="1"/>
    </w:pPr>
    <w:rPr>
      <w:rFonts w:ascii="Times New Roman" w:hAnsi="Times New Roman"/>
      <w:sz w:val="24"/>
      <w:szCs w:val="24"/>
    </w:rPr>
  </w:style>
  <w:style w:type="paragraph" w:styleId="ListParagraph">
    <w:name w:val="List Paragraph"/>
    <w:basedOn w:val="Normal"/>
    <w:uiPriority w:val="1"/>
    <w:qFormat/>
    <w:rsid w:val="009C5A4F"/>
    <w:pPr>
      <w:ind w:left="720"/>
      <w:contextualSpacing/>
    </w:pPr>
  </w:style>
  <w:style w:type="paragraph" w:styleId="Header">
    <w:name w:val="header"/>
    <w:basedOn w:val="Normal"/>
    <w:link w:val="HeaderChar"/>
    <w:rsid w:val="00167D89"/>
    <w:pPr>
      <w:tabs>
        <w:tab w:val="center" w:pos="4680"/>
        <w:tab w:val="right" w:pos="9360"/>
      </w:tabs>
    </w:pPr>
  </w:style>
  <w:style w:type="character" w:customStyle="1" w:styleId="HeaderChar">
    <w:name w:val="Header Char"/>
    <w:basedOn w:val="DefaultParagraphFont"/>
    <w:link w:val="Header"/>
    <w:rsid w:val="00167D89"/>
    <w:rPr>
      <w:rFonts w:ascii="Courier" w:hAnsi="Courier"/>
    </w:rPr>
  </w:style>
  <w:style w:type="character" w:customStyle="1" w:styleId="FooterChar">
    <w:name w:val="Footer Char"/>
    <w:basedOn w:val="DefaultParagraphFont"/>
    <w:link w:val="Footer"/>
    <w:uiPriority w:val="99"/>
    <w:rsid w:val="00167D89"/>
  </w:style>
  <w:style w:type="character" w:customStyle="1" w:styleId="BodyTextChar">
    <w:name w:val="Body Text Char"/>
    <w:basedOn w:val="DefaultParagraphFont"/>
    <w:link w:val="BodyText"/>
    <w:rsid w:val="00EE33AA"/>
    <w:rPr>
      <w:rFonts w:ascii="Bookman Old Style" w:hAnsi="Bookman Old Style"/>
      <w:sz w:val="24"/>
    </w:rPr>
  </w:style>
  <w:style w:type="character" w:customStyle="1" w:styleId="BodyTextIndentChar">
    <w:name w:val="Body Text Indent Char"/>
    <w:basedOn w:val="DefaultParagraphFont"/>
    <w:link w:val="BodyTextIndent"/>
    <w:rsid w:val="00EE33AA"/>
    <w:rPr>
      <w:snapToGrid w:val="0"/>
      <w:sz w:val="24"/>
    </w:rPr>
  </w:style>
  <w:style w:type="paragraph" w:customStyle="1" w:styleId="Default">
    <w:name w:val="Default"/>
    <w:rsid w:val="00FA548E"/>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AA"/>
    <w:rPr>
      <w:rFonts w:ascii="Courier" w:hAnsi="Courier"/>
    </w:rPr>
  </w:style>
  <w:style w:type="paragraph" w:styleId="Heading1">
    <w:name w:val="heading 1"/>
    <w:basedOn w:val="Normal"/>
    <w:next w:val="Normal"/>
    <w:qFormat/>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widowControl w:val="0"/>
      <w:ind w:left="720"/>
    </w:pPr>
    <w:rPr>
      <w:rFonts w:ascii="Times New Roman" w:hAnsi="Times New Roman"/>
      <w:snapToGrid w:val="0"/>
      <w:sz w:val="24"/>
    </w:rPr>
  </w:style>
  <w:style w:type="paragraph" w:styleId="BodyText">
    <w:name w:val="Body Text"/>
    <w:basedOn w:val="Normal"/>
    <w:link w:val="BodyTextChar"/>
    <w:pPr>
      <w:tabs>
        <w:tab w:val="left" w:pos="480"/>
        <w:tab w:val="left" w:pos="1080"/>
      </w:tabs>
      <w:suppressAutoHyphens/>
    </w:pPr>
    <w:rPr>
      <w:rFonts w:ascii="Bookman Old Style" w:hAnsi="Bookman Old Style"/>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tyle>
  <w:style w:type="paragraph" w:styleId="BodyText2">
    <w:name w:val="Body Text 2"/>
    <w:basedOn w:val="Normal"/>
    <w:pPr>
      <w:tabs>
        <w:tab w:val="left" w:pos="480"/>
        <w:tab w:val="left" w:pos="1080"/>
      </w:tabs>
      <w:suppressAutoHyphens/>
    </w:pPr>
    <w:rPr>
      <w:rFonts w:ascii="Bookman Old Style" w:hAnsi="Bookman Old Style"/>
      <w:b/>
      <w:sz w:val="24"/>
    </w:rPr>
  </w:style>
  <w:style w:type="character" w:styleId="PageNumber">
    <w:name w:val="page number"/>
    <w:basedOn w:val="DefaultParagraphFont"/>
  </w:style>
  <w:style w:type="paragraph" w:styleId="BalloonText">
    <w:name w:val="Balloon Text"/>
    <w:basedOn w:val="Normal"/>
    <w:link w:val="BalloonTextChar"/>
    <w:rsid w:val="00354CA4"/>
    <w:rPr>
      <w:rFonts w:ascii="Segoe UI" w:hAnsi="Segoe UI" w:cs="Segoe UI"/>
      <w:sz w:val="18"/>
      <w:szCs w:val="18"/>
    </w:rPr>
  </w:style>
  <w:style w:type="character" w:customStyle="1" w:styleId="BalloonTextChar">
    <w:name w:val="Balloon Text Char"/>
    <w:basedOn w:val="DefaultParagraphFont"/>
    <w:link w:val="BalloonText"/>
    <w:rsid w:val="00354CA4"/>
    <w:rPr>
      <w:rFonts w:ascii="Segoe UI" w:hAnsi="Segoe UI" w:cs="Segoe UI"/>
      <w:sz w:val="18"/>
      <w:szCs w:val="18"/>
    </w:rPr>
  </w:style>
  <w:style w:type="paragraph" w:customStyle="1" w:styleId="incr1">
    <w:name w:val="incr1"/>
    <w:basedOn w:val="Normal"/>
    <w:rsid w:val="00417F44"/>
    <w:pPr>
      <w:spacing w:before="100" w:beforeAutospacing="1" w:after="100" w:afterAutospacing="1"/>
    </w:pPr>
    <w:rPr>
      <w:rFonts w:ascii="Times New Roman" w:hAnsi="Times New Roman"/>
      <w:sz w:val="24"/>
      <w:szCs w:val="24"/>
    </w:rPr>
  </w:style>
  <w:style w:type="paragraph" w:customStyle="1" w:styleId="content2">
    <w:name w:val="content2"/>
    <w:basedOn w:val="Normal"/>
    <w:rsid w:val="00417F44"/>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9C5A4F"/>
    <w:pPr>
      <w:spacing w:before="100" w:beforeAutospacing="1" w:after="100" w:afterAutospacing="1"/>
    </w:pPr>
    <w:rPr>
      <w:rFonts w:ascii="Times New Roman" w:hAnsi="Times New Roman"/>
      <w:sz w:val="24"/>
      <w:szCs w:val="24"/>
    </w:rPr>
  </w:style>
  <w:style w:type="paragraph" w:styleId="ListParagraph">
    <w:name w:val="List Paragraph"/>
    <w:basedOn w:val="Normal"/>
    <w:uiPriority w:val="1"/>
    <w:qFormat/>
    <w:rsid w:val="009C5A4F"/>
    <w:pPr>
      <w:ind w:left="720"/>
      <w:contextualSpacing/>
    </w:pPr>
  </w:style>
  <w:style w:type="paragraph" w:styleId="Header">
    <w:name w:val="header"/>
    <w:basedOn w:val="Normal"/>
    <w:link w:val="HeaderChar"/>
    <w:rsid w:val="00167D89"/>
    <w:pPr>
      <w:tabs>
        <w:tab w:val="center" w:pos="4680"/>
        <w:tab w:val="right" w:pos="9360"/>
      </w:tabs>
    </w:pPr>
  </w:style>
  <w:style w:type="character" w:customStyle="1" w:styleId="HeaderChar">
    <w:name w:val="Header Char"/>
    <w:basedOn w:val="DefaultParagraphFont"/>
    <w:link w:val="Header"/>
    <w:rsid w:val="00167D89"/>
    <w:rPr>
      <w:rFonts w:ascii="Courier" w:hAnsi="Courier"/>
    </w:rPr>
  </w:style>
  <w:style w:type="character" w:customStyle="1" w:styleId="FooterChar">
    <w:name w:val="Footer Char"/>
    <w:basedOn w:val="DefaultParagraphFont"/>
    <w:link w:val="Footer"/>
    <w:uiPriority w:val="99"/>
    <w:rsid w:val="00167D89"/>
  </w:style>
  <w:style w:type="character" w:customStyle="1" w:styleId="BodyTextChar">
    <w:name w:val="Body Text Char"/>
    <w:basedOn w:val="DefaultParagraphFont"/>
    <w:link w:val="BodyText"/>
    <w:rsid w:val="00EE33AA"/>
    <w:rPr>
      <w:rFonts w:ascii="Bookman Old Style" w:hAnsi="Bookman Old Style"/>
      <w:sz w:val="24"/>
    </w:rPr>
  </w:style>
  <w:style w:type="character" w:customStyle="1" w:styleId="BodyTextIndentChar">
    <w:name w:val="Body Text Indent Char"/>
    <w:basedOn w:val="DefaultParagraphFont"/>
    <w:link w:val="BodyTextIndent"/>
    <w:rsid w:val="00EE33AA"/>
    <w:rPr>
      <w:snapToGrid w:val="0"/>
      <w:sz w:val="24"/>
    </w:rPr>
  </w:style>
  <w:style w:type="paragraph" w:customStyle="1" w:styleId="Default">
    <w:name w:val="Default"/>
    <w:rsid w:val="00FA548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00"/>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A2AD-101A-48C0-A684-F1630DB4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Carla Vanzant</cp:lastModifiedBy>
  <cp:revision>3</cp:revision>
  <cp:lastPrinted>2016-08-31T16:06:00Z</cp:lastPrinted>
  <dcterms:created xsi:type="dcterms:W3CDTF">2016-08-31T18:07:00Z</dcterms:created>
  <dcterms:modified xsi:type="dcterms:W3CDTF">2016-08-31T18:07:00Z</dcterms:modified>
</cp:coreProperties>
</file>